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FB6" w:rsidRPr="007F6F30" w:rsidRDefault="0037217E" w:rsidP="0037217E">
      <w:pPr>
        <w:jc w:val="center"/>
        <w:rPr>
          <w:rFonts w:ascii="Comic Sans MS" w:hAnsi="Comic Sans MS"/>
          <w:b/>
        </w:rPr>
      </w:pPr>
      <w:bookmarkStart w:id="0" w:name="_GoBack"/>
      <w:bookmarkEnd w:id="0"/>
      <w:r w:rsidRPr="007F6F30">
        <w:rPr>
          <w:rFonts w:ascii="Comic Sans MS" w:hAnsi="Comic Sans MS"/>
          <w:b/>
        </w:rPr>
        <w:t>ELA 7 Final Exam Study Guide</w:t>
      </w:r>
    </w:p>
    <w:p w:rsidR="0037217E" w:rsidRDefault="0037217E" w:rsidP="0037217E">
      <w:pPr>
        <w:rPr>
          <w:rFonts w:ascii="Comic Sans MS" w:hAnsi="Comic Sans MS"/>
        </w:rPr>
      </w:pPr>
      <w:r w:rsidRPr="00675659">
        <w:rPr>
          <w:rFonts w:ascii="Comic Sans MS" w:hAnsi="Comic Sans MS"/>
        </w:rPr>
        <w:t>T</w:t>
      </w:r>
      <w:r>
        <w:rPr>
          <w:rFonts w:ascii="Comic Sans MS" w:hAnsi="Comic Sans MS"/>
        </w:rPr>
        <w:t>he Exam is scheduled for June 15</w:t>
      </w:r>
      <w:r w:rsidRPr="00675659">
        <w:rPr>
          <w:rFonts w:ascii="Comic Sans MS" w:hAnsi="Comic Sans MS"/>
          <w:vertAlign w:val="superscript"/>
        </w:rPr>
        <w:t>th</w:t>
      </w:r>
      <w:r w:rsidRPr="00675659">
        <w:rPr>
          <w:rFonts w:ascii="Comic Sans MS" w:hAnsi="Comic Sans MS"/>
        </w:rPr>
        <w:t xml:space="preserve">, at </w:t>
      </w:r>
      <w:r>
        <w:rPr>
          <w:rFonts w:ascii="Comic Sans MS" w:hAnsi="Comic Sans MS"/>
        </w:rPr>
        <w:t>12 P</w:t>
      </w:r>
      <w:r w:rsidRPr="00675659">
        <w:rPr>
          <w:rFonts w:ascii="Comic Sans MS" w:hAnsi="Comic Sans MS"/>
        </w:rPr>
        <w:t xml:space="preserve">M. This exam will be written in </w:t>
      </w:r>
      <w:r>
        <w:rPr>
          <w:rFonts w:ascii="Comic Sans MS" w:hAnsi="Comic Sans MS"/>
        </w:rPr>
        <w:t xml:space="preserve">the gymnasium.  </w:t>
      </w:r>
      <w:r w:rsidRPr="00675659">
        <w:rPr>
          <w:rFonts w:ascii="Comic Sans MS" w:hAnsi="Comic Sans MS"/>
        </w:rPr>
        <w:t xml:space="preserve">See lists </w:t>
      </w:r>
      <w:r>
        <w:rPr>
          <w:rFonts w:ascii="Comic Sans MS" w:hAnsi="Comic Sans MS"/>
        </w:rPr>
        <w:t>posted outside of the gymnasium to check where you are seated.</w:t>
      </w:r>
    </w:p>
    <w:p w:rsidR="0037217E" w:rsidRPr="0095204E" w:rsidRDefault="0037217E" w:rsidP="0037217E">
      <w:pPr>
        <w:rPr>
          <w:rFonts w:ascii="Comic Sans MS" w:hAnsi="Comic Sans MS"/>
        </w:rPr>
      </w:pPr>
      <w:r w:rsidRPr="0095204E">
        <w:rPr>
          <w:rFonts w:ascii="Comic Sans MS" w:hAnsi="Comic Sans MS"/>
        </w:rPr>
        <w:t>The exam will consist of:</w:t>
      </w:r>
    </w:p>
    <w:p w:rsidR="0037217E" w:rsidRPr="0095204E" w:rsidRDefault="0037217E" w:rsidP="0037217E">
      <w:pPr>
        <w:pStyle w:val="NoSpacing"/>
        <w:numPr>
          <w:ilvl w:val="0"/>
          <w:numId w:val="1"/>
        </w:numPr>
        <w:rPr>
          <w:rFonts w:ascii="Comic Sans MS" w:hAnsi="Comic Sans MS" w:cs="Arial"/>
        </w:rPr>
      </w:pPr>
      <w:r w:rsidRPr="0095204E">
        <w:rPr>
          <w:rFonts w:ascii="Comic Sans MS" w:hAnsi="Comic Sans MS" w:cs="Arial"/>
        </w:rPr>
        <w:t>A Two (2) hour exam</w:t>
      </w:r>
    </w:p>
    <w:p w:rsidR="0037217E" w:rsidRPr="0095204E" w:rsidRDefault="0037217E" w:rsidP="0037217E">
      <w:pPr>
        <w:pStyle w:val="NoSpacing"/>
        <w:numPr>
          <w:ilvl w:val="0"/>
          <w:numId w:val="1"/>
        </w:numPr>
        <w:rPr>
          <w:rFonts w:ascii="Comic Sans MS" w:hAnsi="Comic Sans MS" w:cs="Arial"/>
        </w:rPr>
      </w:pPr>
      <w:r w:rsidRPr="0095204E">
        <w:rPr>
          <w:rFonts w:ascii="Comic Sans MS" w:hAnsi="Comic Sans MS" w:cs="Arial"/>
        </w:rPr>
        <w:t>Two sections valued at 40 marks each: Reading Section and Demand (Writing) Section</w:t>
      </w:r>
    </w:p>
    <w:p w:rsidR="0037217E" w:rsidRPr="0095204E" w:rsidRDefault="0037217E" w:rsidP="0037217E">
      <w:pPr>
        <w:pStyle w:val="NoSpacing"/>
        <w:numPr>
          <w:ilvl w:val="0"/>
          <w:numId w:val="1"/>
        </w:numPr>
        <w:rPr>
          <w:rFonts w:ascii="Comic Sans MS" w:hAnsi="Comic Sans MS" w:cs="Arial"/>
        </w:rPr>
      </w:pPr>
      <w:r w:rsidRPr="0095204E">
        <w:rPr>
          <w:rFonts w:ascii="Comic Sans MS" w:hAnsi="Comic Sans MS" w:cs="Arial"/>
        </w:rPr>
        <w:t>Total Value: 20% of the full mark for the year</w:t>
      </w:r>
    </w:p>
    <w:p w:rsidR="0037217E" w:rsidRPr="0095204E" w:rsidRDefault="0037217E" w:rsidP="0037217E">
      <w:pPr>
        <w:pStyle w:val="NoSpacing"/>
        <w:rPr>
          <w:rFonts w:ascii="Comic Sans MS" w:hAnsi="Comic Sans MS" w:cs="Arial"/>
        </w:rPr>
      </w:pPr>
    </w:p>
    <w:p w:rsidR="0037217E" w:rsidRPr="0095204E" w:rsidRDefault="0037217E" w:rsidP="0037217E">
      <w:pPr>
        <w:pStyle w:val="NoSpacing"/>
        <w:rPr>
          <w:rFonts w:ascii="Comic Sans MS" w:hAnsi="Comic Sans MS" w:cs="Arial"/>
        </w:rPr>
      </w:pPr>
    </w:p>
    <w:p w:rsidR="0037217E" w:rsidRPr="0095204E" w:rsidRDefault="0037217E" w:rsidP="0037217E">
      <w:pPr>
        <w:pStyle w:val="NoSpacing"/>
        <w:rPr>
          <w:rFonts w:ascii="Comic Sans MS" w:hAnsi="Comic Sans MS" w:cs="Arial"/>
          <w:b/>
        </w:rPr>
      </w:pPr>
      <w:r w:rsidRPr="0095204E">
        <w:rPr>
          <w:rFonts w:ascii="Comic Sans MS" w:hAnsi="Comic Sans MS" w:cs="Arial"/>
          <w:b/>
          <w:u w:val="single"/>
        </w:rPr>
        <w:t>Section</w:t>
      </w:r>
      <w:r w:rsidR="008F3AD2">
        <w:rPr>
          <w:rFonts w:ascii="Comic Sans MS" w:hAnsi="Comic Sans MS" w:cs="Arial"/>
          <w:b/>
          <w:u w:val="single"/>
        </w:rPr>
        <w:t>s</w:t>
      </w:r>
      <w:r w:rsidRPr="0095204E">
        <w:rPr>
          <w:rFonts w:ascii="Comic Sans MS" w:hAnsi="Comic Sans MS" w:cs="Arial"/>
          <w:b/>
          <w:u w:val="single"/>
        </w:rPr>
        <w:t xml:space="preserve"> A</w:t>
      </w:r>
      <w:r w:rsidR="003E0CBE">
        <w:rPr>
          <w:rFonts w:ascii="Comic Sans MS" w:hAnsi="Comic Sans MS" w:cs="Arial"/>
          <w:b/>
          <w:u w:val="single"/>
        </w:rPr>
        <w:t xml:space="preserve"> and B</w:t>
      </w:r>
      <w:r w:rsidRPr="0095204E">
        <w:rPr>
          <w:rFonts w:ascii="Comic Sans MS" w:hAnsi="Comic Sans MS" w:cs="Arial"/>
          <w:b/>
          <w:u w:val="single"/>
        </w:rPr>
        <w:t>:</w:t>
      </w:r>
      <w:r w:rsidRPr="0095204E">
        <w:rPr>
          <w:rFonts w:ascii="Comic Sans MS" w:hAnsi="Comic Sans MS" w:cs="Arial"/>
          <w:b/>
        </w:rPr>
        <w:tab/>
        <w:t>Reading Section</w:t>
      </w:r>
      <w:r w:rsidRPr="0095204E">
        <w:rPr>
          <w:rFonts w:ascii="Comic Sans MS" w:hAnsi="Comic Sans MS" w:cs="Arial"/>
          <w:b/>
        </w:rPr>
        <w:tab/>
        <w:t>40 marks</w:t>
      </w:r>
    </w:p>
    <w:p w:rsidR="0037217E" w:rsidRPr="0095204E" w:rsidRDefault="0037217E" w:rsidP="0037217E">
      <w:pPr>
        <w:pStyle w:val="NoSpacing"/>
        <w:rPr>
          <w:rFonts w:ascii="Comic Sans MS" w:hAnsi="Comic Sans MS" w:cs="Arial"/>
          <w:b/>
        </w:rPr>
      </w:pPr>
    </w:p>
    <w:p w:rsidR="0037217E" w:rsidRPr="0095204E" w:rsidRDefault="0037217E" w:rsidP="0037217E">
      <w:pPr>
        <w:pStyle w:val="NoSpacing"/>
        <w:numPr>
          <w:ilvl w:val="0"/>
          <w:numId w:val="2"/>
        </w:numPr>
        <w:rPr>
          <w:rFonts w:ascii="Comic Sans MS" w:hAnsi="Comic Sans MS" w:cs="Arial"/>
        </w:rPr>
      </w:pPr>
      <w:r w:rsidRPr="0095204E">
        <w:rPr>
          <w:rFonts w:ascii="Comic Sans MS" w:hAnsi="Comic Sans MS" w:cs="Arial"/>
        </w:rPr>
        <w:t xml:space="preserve">There </w:t>
      </w:r>
      <w:r>
        <w:rPr>
          <w:rFonts w:ascii="Comic Sans MS" w:hAnsi="Comic Sans MS" w:cs="Arial"/>
        </w:rPr>
        <w:t>will</w:t>
      </w:r>
      <w:r w:rsidRPr="0095204E">
        <w:rPr>
          <w:rFonts w:ascii="Comic Sans MS" w:hAnsi="Comic Sans MS" w:cs="Arial"/>
        </w:rPr>
        <w:t xml:space="preserve"> be a total of two unseen selections in this portion of the assessment.</w:t>
      </w:r>
    </w:p>
    <w:p w:rsidR="0037217E" w:rsidRPr="0095204E" w:rsidRDefault="0037217E" w:rsidP="0037217E">
      <w:pPr>
        <w:pStyle w:val="NoSpacing"/>
        <w:ind w:left="720"/>
        <w:rPr>
          <w:rFonts w:ascii="Comic Sans MS" w:hAnsi="Comic Sans MS" w:cs="Arial"/>
        </w:rPr>
      </w:pPr>
    </w:p>
    <w:p w:rsidR="0037217E" w:rsidRPr="0095204E" w:rsidRDefault="0037217E" w:rsidP="0037217E">
      <w:pPr>
        <w:pStyle w:val="NoSpacing"/>
        <w:numPr>
          <w:ilvl w:val="0"/>
          <w:numId w:val="2"/>
        </w:numPr>
        <w:rPr>
          <w:rFonts w:ascii="Comic Sans MS" w:hAnsi="Comic Sans MS" w:cs="Arial"/>
        </w:rPr>
      </w:pPr>
      <w:r w:rsidRPr="0095204E">
        <w:rPr>
          <w:rFonts w:ascii="Comic Sans MS" w:hAnsi="Comic Sans MS" w:cs="Arial"/>
        </w:rPr>
        <w:t>The selections may include two genres from the following list:</w:t>
      </w:r>
    </w:p>
    <w:p w:rsidR="0037217E" w:rsidRPr="0095204E" w:rsidRDefault="0037217E" w:rsidP="0037217E">
      <w:pPr>
        <w:pStyle w:val="NoSpacing"/>
        <w:numPr>
          <w:ilvl w:val="0"/>
          <w:numId w:val="3"/>
        </w:numPr>
        <w:rPr>
          <w:rFonts w:ascii="Comic Sans MS" w:hAnsi="Comic Sans MS" w:cs="Arial"/>
        </w:rPr>
      </w:pPr>
      <w:r w:rsidRPr="0095204E">
        <w:rPr>
          <w:rFonts w:ascii="Comic Sans MS" w:hAnsi="Comic Sans MS" w:cs="Arial"/>
        </w:rPr>
        <w:t>Poetry</w:t>
      </w:r>
    </w:p>
    <w:p w:rsidR="0037217E" w:rsidRPr="0095204E" w:rsidRDefault="0037217E" w:rsidP="0037217E">
      <w:pPr>
        <w:pStyle w:val="NoSpacing"/>
        <w:numPr>
          <w:ilvl w:val="0"/>
          <w:numId w:val="3"/>
        </w:numPr>
        <w:rPr>
          <w:rFonts w:ascii="Comic Sans MS" w:hAnsi="Comic Sans MS" w:cs="Arial"/>
        </w:rPr>
      </w:pPr>
      <w:r w:rsidRPr="0095204E">
        <w:rPr>
          <w:rFonts w:ascii="Comic Sans MS" w:hAnsi="Comic Sans MS" w:cs="Arial"/>
        </w:rPr>
        <w:t>Essays/Non fiction</w:t>
      </w:r>
    </w:p>
    <w:p w:rsidR="0037217E" w:rsidRPr="0095204E" w:rsidRDefault="0037217E" w:rsidP="0037217E">
      <w:pPr>
        <w:pStyle w:val="NoSpacing"/>
        <w:numPr>
          <w:ilvl w:val="0"/>
          <w:numId w:val="3"/>
        </w:numPr>
        <w:rPr>
          <w:rFonts w:ascii="Comic Sans MS" w:hAnsi="Comic Sans MS" w:cs="Arial"/>
        </w:rPr>
      </w:pPr>
      <w:r w:rsidRPr="0095204E">
        <w:rPr>
          <w:rFonts w:ascii="Comic Sans MS" w:hAnsi="Comic Sans MS" w:cs="Arial"/>
        </w:rPr>
        <w:t>Short Story/Fiction</w:t>
      </w:r>
    </w:p>
    <w:p w:rsidR="0037217E" w:rsidRPr="0095204E" w:rsidRDefault="0037217E" w:rsidP="0037217E">
      <w:pPr>
        <w:pStyle w:val="NoSpacing"/>
        <w:ind w:left="1440"/>
        <w:rPr>
          <w:rFonts w:ascii="Comic Sans MS" w:hAnsi="Comic Sans MS" w:cs="Arial"/>
        </w:rPr>
      </w:pPr>
    </w:p>
    <w:p w:rsidR="0037217E" w:rsidRPr="0095204E" w:rsidRDefault="0037217E" w:rsidP="0037217E">
      <w:pPr>
        <w:pStyle w:val="NoSpacing"/>
        <w:numPr>
          <w:ilvl w:val="0"/>
          <w:numId w:val="4"/>
        </w:numPr>
        <w:rPr>
          <w:rFonts w:ascii="Comic Sans MS" w:hAnsi="Comic Sans MS" w:cs="Arial"/>
        </w:rPr>
      </w:pPr>
      <w:r w:rsidRPr="0095204E">
        <w:rPr>
          <w:rFonts w:ascii="Comic Sans MS" w:hAnsi="Comic Sans MS" w:cs="Arial"/>
        </w:rPr>
        <w:t>The texts may be linked where possible.</w:t>
      </w:r>
    </w:p>
    <w:p w:rsidR="0037217E" w:rsidRPr="0095204E" w:rsidRDefault="0037217E" w:rsidP="0037217E">
      <w:pPr>
        <w:pStyle w:val="NoSpacing"/>
        <w:rPr>
          <w:rFonts w:ascii="Comic Sans MS" w:hAnsi="Comic Sans MS" w:cs="Arial"/>
        </w:rPr>
      </w:pPr>
    </w:p>
    <w:p w:rsidR="0037217E" w:rsidRPr="0095204E" w:rsidRDefault="0037217E" w:rsidP="0037217E">
      <w:pPr>
        <w:pStyle w:val="NoSpacing"/>
        <w:numPr>
          <w:ilvl w:val="0"/>
          <w:numId w:val="4"/>
        </w:numPr>
        <w:rPr>
          <w:rFonts w:ascii="Comic Sans MS" w:hAnsi="Comic Sans MS" w:cs="Arial"/>
        </w:rPr>
      </w:pPr>
      <w:r w:rsidRPr="0095204E">
        <w:rPr>
          <w:rFonts w:ascii="Comic Sans MS" w:hAnsi="Comic Sans MS" w:cs="Arial"/>
        </w:rPr>
        <w:t>Selected Responses and Constructed Responses will be present in the Reading Section.</w:t>
      </w:r>
    </w:p>
    <w:p w:rsidR="0037217E" w:rsidRPr="0095204E" w:rsidRDefault="0037217E" w:rsidP="0037217E">
      <w:pPr>
        <w:pStyle w:val="NoSpacing"/>
        <w:rPr>
          <w:rFonts w:ascii="Comic Sans MS" w:hAnsi="Comic Sans MS" w:cs="Arial"/>
        </w:rPr>
      </w:pPr>
    </w:p>
    <w:p w:rsidR="0037217E" w:rsidRPr="0095204E" w:rsidRDefault="0037217E" w:rsidP="0037217E">
      <w:pPr>
        <w:pStyle w:val="NoSpacing"/>
        <w:numPr>
          <w:ilvl w:val="0"/>
          <w:numId w:val="4"/>
        </w:numPr>
        <w:rPr>
          <w:rFonts w:ascii="Comic Sans MS" w:hAnsi="Comic Sans MS" w:cs="Arial"/>
        </w:rPr>
      </w:pPr>
      <w:r w:rsidRPr="0095204E">
        <w:rPr>
          <w:rFonts w:ascii="Comic Sans MS" w:hAnsi="Comic Sans MS" w:cs="Arial"/>
        </w:rPr>
        <w:t>There will be a connecting question where students are asked to make a text-to-text, text-to-world, or text-to-self connection. Text-to-text here refers to making a connection between the exam readings.</w:t>
      </w:r>
    </w:p>
    <w:p w:rsidR="0037217E" w:rsidRPr="0095204E" w:rsidRDefault="0037217E" w:rsidP="0037217E">
      <w:pPr>
        <w:pStyle w:val="NoSpacing"/>
        <w:rPr>
          <w:rFonts w:ascii="Comic Sans MS" w:hAnsi="Comic Sans MS" w:cs="Arial"/>
        </w:rPr>
      </w:pPr>
    </w:p>
    <w:p w:rsidR="0037217E" w:rsidRPr="0095204E" w:rsidRDefault="003E0CBE" w:rsidP="0037217E">
      <w:pPr>
        <w:pStyle w:val="NoSpacing"/>
        <w:rPr>
          <w:rFonts w:ascii="Comic Sans MS" w:hAnsi="Comic Sans MS" w:cs="Arial"/>
          <w:b/>
        </w:rPr>
      </w:pPr>
      <w:r>
        <w:rPr>
          <w:rFonts w:ascii="Comic Sans MS" w:hAnsi="Comic Sans MS" w:cs="Arial"/>
          <w:b/>
          <w:u w:val="single"/>
        </w:rPr>
        <w:t>Section C</w:t>
      </w:r>
      <w:r w:rsidR="0037217E" w:rsidRPr="0095204E">
        <w:rPr>
          <w:rFonts w:ascii="Comic Sans MS" w:hAnsi="Comic Sans MS" w:cs="Arial"/>
          <w:b/>
          <w:u w:val="single"/>
        </w:rPr>
        <w:t>:</w:t>
      </w:r>
      <w:r w:rsidR="0037217E" w:rsidRPr="0095204E">
        <w:rPr>
          <w:rFonts w:ascii="Comic Sans MS" w:hAnsi="Comic Sans MS" w:cs="Arial"/>
          <w:b/>
        </w:rPr>
        <w:tab/>
        <w:t>Demand Section</w:t>
      </w:r>
      <w:r w:rsidR="0037217E" w:rsidRPr="0095204E">
        <w:rPr>
          <w:rFonts w:ascii="Comic Sans MS" w:hAnsi="Comic Sans MS" w:cs="Arial"/>
          <w:b/>
        </w:rPr>
        <w:tab/>
        <w:t>40 marks</w:t>
      </w:r>
    </w:p>
    <w:p w:rsidR="0037217E" w:rsidRPr="0095204E" w:rsidRDefault="0037217E" w:rsidP="0037217E">
      <w:pPr>
        <w:pStyle w:val="NoSpacing"/>
        <w:rPr>
          <w:rFonts w:ascii="Comic Sans MS" w:hAnsi="Comic Sans MS" w:cs="Arial"/>
          <w:b/>
        </w:rPr>
      </w:pPr>
    </w:p>
    <w:p w:rsidR="0037217E" w:rsidRDefault="0037217E" w:rsidP="0037217E">
      <w:pPr>
        <w:pStyle w:val="NoSpacing"/>
        <w:numPr>
          <w:ilvl w:val="0"/>
          <w:numId w:val="5"/>
        </w:numPr>
        <w:rPr>
          <w:rFonts w:ascii="Comic Sans MS" w:hAnsi="Comic Sans MS" w:cs="Arial"/>
        </w:rPr>
      </w:pPr>
      <w:r w:rsidRPr="0095204E">
        <w:rPr>
          <w:rFonts w:ascii="Comic Sans MS" w:hAnsi="Comic Sans MS" w:cs="Arial"/>
        </w:rPr>
        <w:t xml:space="preserve">Demand writing should be a multi paragraph response to a topic/prompt. </w:t>
      </w:r>
      <w:r>
        <w:rPr>
          <w:rFonts w:ascii="Comic Sans MS" w:hAnsi="Comic Sans MS" w:cs="Arial"/>
        </w:rPr>
        <w:t xml:space="preserve"> </w:t>
      </w:r>
    </w:p>
    <w:p w:rsidR="0037217E" w:rsidRDefault="0037217E" w:rsidP="0037217E">
      <w:pPr>
        <w:pStyle w:val="NoSpacing"/>
        <w:ind w:left="720"/>
        <w:rPr>
          <w:rFonts w:ascii="Comic Sans MS" w:hAnsi="Comic Sans MS" w:cs="Arial"/>
        </w:rPr>
      </w:pPr>
    </w:p>
    <w:p w:rsidR="0037217E" w:rsidRPr="0095204E" w:rsidRDefault="0037217E" w:rsidP="0037217E">
      <w:pPr>
        <w:pStyle w:val="NoSpacing"/>
        <w:numPr>
          <w:ilvl w:val="0"/>
          <w:numId w:val="5"/>
        </w:numPr>
        <w:rPr>
          <w:rFonts w:ascii="Comic Sans MS" w:hAnsi="Comic Sans MS" w:cs="Arial"/>
        </w:rPr>
      </w:pPr>
      <w:r>
        <w:rPr>
          <w:rFonts w:ascii="Comic Sans MS" w:hAnsi="Comic Sans MS" w:cs="Arial"/>
        </w:rPr>
        <w:t>The prompt will be given out prior to the exam and there will be a brainstorming session in the last class</w:t>
      </w:r>
      <w:r w:rsidR="000A567E">
        <w:rPr>
          <w:rFonts w:ascii="Comic Sans MS" w:hAnsi="Comic Sans MS" w:cs="Arial"/>
        </w:rPr>
        <w:t>es</w:t>
      </w:r>
      <w:r>
        <w:rPr>
          <w:rFonts w:ascii="Comic Sans MS" w:hAnsi="Comic Sans MS" w:cs="Arial"/>
        </w:rPr>
        <w:t xml:space="preserve"> before the exam.</w:t>
      </w:r>
    </w:p>
    <w:p w:rsidR="0037217E" w:rsidRPr="0095204E" w:rsidRDefault="0037217E" w:rsidP="0037217E">
      <w:pPr>
        <w:pStyle w:val="NoSpacing"/>
        <w:ind w:left="720"/>
        <w:rPr>
          <w:rFonts w:ascii="Comic Sans MS" w:hAnsi="Comic Sans MS" w:cs="Arial"/>
        </w:rPr>
      </w:pPr>
    </w:p>
    <w:p w:rsidR="0037217E" w:rsidRPr="0095204E" w:rsidRDefault="0037217E" w:rsidP="0037217E">
      <w:pPr>
        <w:pStyle w:val="NoSpacing"/>
        <w:numPr>
          <w:ilvl w:val="0"/>
          <w:numId w:val="5"/>
        </w:numPr>
        <w:rPr>
          <w:rFonts w:ascii="Comic Sans MS" w:hAnsi="Comic Sans MS" w:cs="Arial"/>
        </w:rPr>
      </w:pPr>
      <w:r w:rsidRPr="0095204E">
        <w:rPr>
          <w:rFonts w:ascii="Comic Sans MS" w:hAnsi="Comic Sans MS" w:cs="Arial"/>
        </w:rPr>
        <w:t>Demand section could link to the reading section where possible.</w:t>
      </w:r>
    </w:p>
    <w:p w:rsidR="0037217E" w:rsidRDefault="0037217E" w:rsidP="0037217E">
      <w:pPr>
        <w:rPr>
          <w:rFonts w:ascii="Comic Sans MS" w:hAnsi="Comic Sans MS"/>
        </w:rPr>
      </w:pPr>
    </w:p>
    <w:p w:rsidR="0037217E" w:rsidRPr="00BA3CAC" w:rsidRDefault="0037217E" w:rsidP="0037217E">
      <w:pPr>
        <w:pStyle w:val="NoSpacing"/>
        <w:rPr>
          <w:rFonts w:ascii="Comic Sans MS" w:hAnsi="Comic Sans MS" w:cs="Arial"/>
          <w:b/>
          <w:u w:val="single"/>
        </w:rPr>
      </w:pPr>
      <w:r w:rsidRPr="00BA3CAC">
        <w:rPr>
          <w:rFonts w:ascii="Comic Sans MS" w:hAnsi="Comic Sans MS"/>
          <w:b/>
          <w:u w:val="single"/>
        </w:rPr>
        <w:t>Things to Review:</w:t>
      </w:r>
    </w:p>
    <w:p w:rsidR="0037217E" w:rsidRDefault="0037217E" w:rsidP="0037217E">
      <w:pPr>
        <w:rPr>
          <w:rFonts w:ascii="Comic Sans MS" w:hAnsi="Comic Sans MS"/>
        </w:rPr>
      </w:pPr>
    </w:p>
    <w:p w:rsidR="0037217E" w:rsidRDefault="0037217E" w:rsidP="0037217E">
      <w:pPr>
        <w:rPr>
          <w:rFonts w:ascii="Comic Sans MS" w:hAnsi="Comic Sans MS"/>
        </w:rPr>
      </w:pPr>
      <w:r w:rsidRPr="00BA3CAC">
        <w:rPr>
          <w:rFonts w:ascii="Comic Sans MS" w:hAnsi="Comic Sans MS"/>
        </w:rPr>
        <w:t>The items shown here are the very basic information about a topic. You should look back through your text, notes, and year’s work in order to be sure that you understand each of the topics which may appear on the final exam.</w:t>
      </w:r>
    </w:p>
    <w:p w:rsidR="005E7481" w:rsidRPr="005E7481" w:rsidRDefault="00C76106" w:rsidP="005E7481">
      <w:pPr>
        <w:pStyle w:val="ListParagraph"/>
        <w:numPr>
          <w:ilvl w:val="0"/>
          <w:numId w:val="7"/>
        </w:numPr>
        <w:rPr>
          <w:rFonts w:ascii="Comic Sans MS" w:hAnsi="Comic Sans MS"/>
          <w:b/>
          <w:sz w:val="22"/>
          <w:szCs w:val="22"/>
          <w:u w:val="single"/>
        </w:rPr>
      </w:pPr>
      <w:r w:rsidRPr="008546A0">
        <w:rPr>
          <w:rFonts w:ascii="Comic Sans MS" w:hAnsi="Comic Sans MS"/>
          <w:b/>
          <w:sz w:val="22"/>
          <w:szCs w:val="22"/>
          <w:u w:val="single"/>
        </w:rPr>
        <w:t>Poetry:</w:t>
      </w:r>
      <w:r w:rsidR="00E618E7">
        <w:rPr>
          <w:rFonts w:ascii="Comic Sans MS" w:hAnsi="Comic Sans MS"/>
          <w:sz w:val="22"/>
          <w:szCs w:val="22"/>
        </w:rPr>
        <w:t xml:space="preserve"> refer to your poetry booklet</w:t>
      </w:r>
      <w:r w:rsidRPr="008546A0">
        <w:rPr>
          <w:rFonts w:ascii="Comic Sans MS" w:hAnsi="Comic Sans MS"/>
          <w:sz w:val="22"/>
          <w:szCs w:val="22"/>
        </w:rPr>
        <w:t xml:space="preserve"> for terms and sample question</w:t>
      </w:r>
      <w:r w:rsidR="005E7481">
        <w:rPr>
          <w:rFonts w:ascii="Comic Sans MS" w:hAnsi="Comic Sans MS"/>
          <w:sz w:val="22"/>
          <w:szCs w:val="22"/>
        </w:rPr>
        <w:t>s.</w:t>
      </w:r>
    </w:p>
    <w:p w:rsidR="00C76106" w:rsidRPr="00C76106" w:rsidRDefault="00C76106" w:rsidP="00C76106">
      <w:pPr>
        <w:pStyle w:val="ListParagraph"/>
        <w:rPr>
          <w:rFonts w:ascii="Comic Sans MS" w:hAnsi="Comic Sans MS"/>
          <w:b/>
          <w:sz w:val="22"/>
          <w:szCs w:val="22"/>
          <w:u w:val="single"/>
        </w:rPr>
      </w:pPr>
    </w:p>
    <w:p w:rsidR="006C4E0A" w:rsidRDefault="006C4E0A" w:rsidP="00C76106">
      <w:pPr>
        <w:pStyle w:val="ListParagraph"/>
        <w:numPr>
          <w:ilvl w:val="0"/>
          <w:numId w:val="7"/>
        </w:numPr>
        <w:rPr>
          <w:rFonts w:ascii="Comic Sans MS" w:hAnsi="Comic Sans MS"/>
          <w:b/>
          <w:sz w:val="22"/>
          <w:szCs w:val="22"/>
          <w:u w:val="single"/>
        </w:rPr>
      </w:pPr>
      <w:r>
        <w:rPr>
          <w:rFonts w:ascii="Comic Sans MS" w:hAnsi="Comic Sans MS"/>
          <w:b/>
          <w:sz w:val="22"/>
          <w:szCs w:val="22"/>
          <w:u w:val="single"/>
        </w:rPr>
        <w:t>Parts of Speech:</w:t>
      </w:r>
      <w:r>
        <w:rPr>
          <w:rFonts w:ascii="Comic Sans MS" w:hAnsi="Comic Sans MS"/>
          <w:sz w:val="22"/>
          <w:szCs w:val="22"/>
        </w:rPr>
        <w:t xml:space="preserve"> refer to your notes</w:t>
      </w:r>
      <w:r w:rsidR="00E618E7">
        <w:rPr>
          <w:rFonts w:ascii="Comic Sans MS" w:hAnsi="Comic Sans MS"/>
          <w:sz w:val="22"/>
          <w:szCs w:val="22"/>
        </w:rPr>
        <w:t xml:space="preserve"> and practice sheets</w:t>
      </w:r>
      <w:r>
        <w:rPr>
          <w:rFonts w:ascii="Comic Sans MS" w:hAnsi="Comic Sans MS"/>
          <w:sz w:val="22"/>
          <w:szCs w:val="22"/>
        </w:rPr>
        <w:t xml:space="preserve"> on adjectives</w:t>
      </w:r>
      <w:r w:rsidR="008546A0">
        <w:rPr>
          <w:rFonts w:ascii="Comic Sans MS" w:hAnsi="Comic Sans MS"/>
          <w:sz w:val="22"/>
          <w:szCs w:val="22"/>
        </w:rPr>
        <w:t xml:space="preserve">, adverbs, nouns, and verbs.  </w:t>
      </w:r>
    </w:p>
    <w:p w:rsidR="006C4E0A" w:rsidRPr="006C4E0A" w:rsidRDefault="006C4E0A" w:rsidP="006C4E0A">
      <w:pPr>
        <w:pStyle w:val="ListParagraph"/>
        <w:rPr>
          <w:rFonts w:ascii="Comic Sans MS" w:hAnsi="Comic Sans MS"/>
          <w:b/>
          <w:sz w:val="22"/>
          <w:szCs w:val="22"/>
          <w:u w:val="single"/>
        </w:rPr>
      </w:pPr>
    </w:p>
    <w:p w:rsidR="00C76106" w:rsidRDefault="00C76106" w:rsidP="00C76106">
      <w:pPr>
        <w:pStyle w:val="ListParagraph"/>
        <w:numPr>
          <w:ilvl w:val="0"/>
          <w:numId w:val="7"/>
        </w:numPr>
        <w:rPr>
          <w:rFonts w:ascii="Comic Sans MS" w:hAnsi="Comic Sans MS"/>
          <w:b/>
          <w:sz w:val="22"/>
          <w:szCs w:val="22"/>
          <w:u w:val="single"/>
        </w:rPr>
      </w:pPr>
      <w:r>
        <w:rPr>
          <w:rFonts w:ascii="Comic Sans MS" w:hAnsi="Comic Sans MS"/>
          <w:b/>
          <w:sz w:val="22"/>
          <w:szCs w:val="22"/>
          <w:u w:val="single"/>
        </w:rPr>
        <w:t>Short Stories:</w:t>
      </w:r>
    </w:p>
    <w:p w:rsidR="004C0CC0" w:rsidRPr="004C0CC0" w:rsidRDefault="004C0CC0" w:rsidP="004C0CC0">
      <w:pPr>
        <w:pStyle w:val="ListParagraph"/>
        <w:rPr>
          <w:rFonts w:ascii="Comic Sans MS" w:hAnsi="Comic Sans MS"/>
          <w:b/>
          <w:sz w:val="22"/>
          <w:szCs w:val="22"/>
          <w:u w:val="single"/>
        </w:rPr>
      </w:pPr>
    </w:p>
    <w:p w:rsidR="004C0CC0" w:rsidRDefault="004C0CC0" w:rsidP="004C0CC0">
      <w:pPr>
        <w:spacing w:after="0" w:line="240" w:lineRule="auto"/>
        <w:rPr>
          <w:rFonts w:ascii="Comic Sans MS" w:hAnsi="Comic Sans MS"/>
        </w:rPr>
      </w:pPr>
      <w:r>
        <w:rPr>
          <w:rFonts w:ascii="Comic Sans MS" w:hAnsi="Comic Sans MS"/>
          <w:b/>
          <w:bCs/>
        </w:rPr>
        <w:t xml:space="preserve">       </w:t>
      </w:r>
      <w:r w:rsidRPr="00BA3CAC">
        <w:rPr>
          <w:rFonts w:ascii="Comic Sans MS" w:hAnsi="Comic Sans MS"/>
          <w:b/>
          <w:bCs/>
        </w:rPr>
        <w:t xml:space="preserve">Plot Outline: </w:t>
      </w:r>
      <w:r w:rsidRPr="00BA3CAC">
        <w:rPr>
          <w:rFonts w:ascii="Comic Sans MS" w:hAnsi="Comic Sans MS"/>
        </w:rPr>
        <w:t>For a short story, these points would include:</w:t>
      </w:r>
    </w:p>
    <w:p w:rsidR="004C0CC0" w:rsidRPr="00BA3CAC" w:rsidRDefault="004C0CC0" w:rsidP="004C0CC0">
      <w:pPr>
        <w:rPr>
          <w:rFonts w:ascii="Comic Sans MS" w:hAnsi="Comic Sans MS"/>
        </w:rPr>
      </w:pPr>
    </w:p>
    <w:p w:rsidR="004C0CC0" w:rsidRPr="00BA3CAC" w:rsidRDefault="004C0CC0" w:rsidP="004C0CC0">
      <w:pPr>
        <w:numPr>
          <w:ilvl w:val="2"/>
          <w:numId w:val="4"/>
        </w:numPr>
        <w:spacing w:after="0" w:line="240" w:lineRule="auto"/>
        <w:ind w:left="1080"/>
        <w:rPr>
          <w:rFonts w:ascii="Comic Sans MS" w:hAnsi="Comic Sans MS"/>
        </w:rPr>
      </w:pPr>
      <w:r w:rsidRPr="00BA3CAC">
        <w:rPr>
          <w:rFonts w:ascii="Comic Sans MS" w:hAnsi="Comic Sans MS"/>
          <w:b/>
          <w:bCs/>
        </w:rPr>
        <w:t>Introduction</w:t>
      </w:r>
      <w:r w:rsidRPr="00BA3CAC">
        <w:rPr>
          <w:rFonts w:ascii="Comic Sans MS" w:hAnsi="Comic Sans MS"/>
        </w:rPr>
        <w:t>, where we find out about the…</w:t>
      </w:r>
    </w:p>
    <w:p w:rsidR="004C0CC0" w:rsidRDefault="004C0CC0" w:rsidP="004C0CC0">
      <w:pPr>
        <w:numPr>
          <w:ilvl w:val="3"/>
          <w:numId w:val="4"/>
        </w:numPr>
        <w:spacing w:after="0" w:line="240" w:lineRule="auto"/>
        <w:ind w:left="1800"/>
        <w:rPr>
          <w:rFonts w:ascii="Comic Sans MS" w:hAnsi="Comic Sans MS"/>
        </w:rPr>
      </w:pPr>
      <w:r w:rsidRPr="00BA3CAC">
        <w:rPr>
          <w:rFonts w:ascii="Comic Sans MS" w:hAnsi="Comic Sans MS"/>
        </w:rPr>
        <w:t>Characters (individuals that are the main ones the story is about. These may or may not be people, but will definitely be the ones that the story is being told about or are involved in the story)</w:t>
      </w:r>
    </w:p>
    <w:p w:rsidR="00DC01BA" w:rsidRPr="00BA3CAC" w:rsidRDefault="00DC01BA" w:rsidP="00DC01BA">
      <w:pPr>
        <w:spacing w:after="0" w:line="240" w:lineRule="auto"/>
        <w:ind w:left="1800"/>
        <w:rPr>
          <w:rFonts w:ascii="Comic Sans MS" w:hAnsi="Comic Sans MS"/>
        </w:rPr>
      </w:pPr>
    </w:p>
    <w:p w:rsidR="004C0CC0" w:rsidRPr="00BA3CAC" w:rsidRDefault="004C0CC0" w:rsidP="004C0CC0">
      <w:pPr>
        <w:numPr>
          <w:ilvl w:val="3"/>
          <w:numId w:val="4"/>
        </w:numPr>
        <w:spacing w:after="0" w:line="240" w:lineRule="auto"/>
        <w:ind w:left="1800"/>
        <w:rPr>
          <w:rFonts w:ascii="Comic Sans MS" w:hAnsi="Comic Sans MS"/>
        </w:rPr>
      </w:pPr>
      <w:r w:rsidRPr="00BA3CAC">
        <w:rPr>
          <w:rFonts w:ascii="Comic Sans MS" w:hAnsi="Comic Sans MS"/>
        </w:rPr>
        <w:lastRenderedPageBreak/>
        <w:t>Setting</w:t>
      </w:r>
    </w:p>
    <w:p w:rsidR="004C0CC0" w:rsidRPr="00BA3CAC" w:rsidRDefault="004C0CC0" w:rsidP="004C0CC0">
      <w:pPr>
        <w:numPr>
          <w:ilvl w:val="4"/>
          <w:numId w:val="4"/>
        </w:numPr>
        <w:spacing w:after="0" w:line="240" w:lineRule="auto"/>
        <w:ind w:left="2520"/>
        <w:rPr>
          <w:rFonts w:ascii="Comic Sans MS" w:hAnsi="Comic Sans MS"/>
        </w:rPr>
      </w:pPr>
      <w:r w:rsidRPr="00BA3CAC">
        <w:rPr>
          <w:rFonts w:ascii="Comic Sans MS" w:hAnsi="Comic Sans MS"/>
        </w:rPr>
        <w:t>Time (when does the story take place – day, season, year, etc</w:t>
      </w:r>
      <w:r w:rsidR="00191CF7">
        <w:rPr>
          <w:rFonts w:ascii="Comic Sans MS" w:hAnsi="Comic Sans MS"/>
        </w:rPr>
        <w:t>?</w:t>
      </w:r>
      <w:r w:rsidRPr="00BA3CAC">
        <w:rPr>
          <w:rFonts w:ascii="Comic Sans MS" w:hAnsi="Comic Sans MS"/>
        </w:rPr>
        <w:t>)</w:t>
      </w:r>
    </w:p>
    <w:p w:rsidR="004C0CC0" w:rsidRPr="00BA3CAC" w:rsidRDefault="004C0CC0" w:rsidP="004C0CC0">
      <w:pPr>
        <w:numPr>
          <w:ilvl w:val="4"/>
          <w:numId w:val="4"/>
        </w:numPr>
        <w:spacing w:after="0" w:line="240" w:lineRule="auto"/>
        <w:ind w:left="2520"/>
        <w:rPr>
          <w:rFonts w:ascii="Comic Sans MS" w:hAnsi="Comic Sans MS"/>
        </w:rPr>
      </w:pPr>
      <w:r w:rsidRPr="00BA3CAC">
        <w:rPr>
          <w:rFonts w:ascii="Comic Sans MS" w:hAnsi="Comic Sans MS"/>
        </w:rPr>
        <w:t>Place (where does the story occur</w:t>
      </w:r>
      <w:r w:rsidR="00191CF7">
        <w:rPr>
          <w:rFonts w:ascii="Comic Sans MS" w:hAnsi="Comic Sans MS"/>
        </w:rPr>
        <w:t>?</w:t>
      </w:r>
      <w:r w:rsidRPr="00BA3CAC">
        <w:rPr>
          <w:rFonts w:ascii="Comic Sans MS" w:hAnsi="Comic Sans MS"/>
        </w:rPr>
        <w:t>)</w:t>
      </w:r>
    </w:p>
    <w:p w:rsidR="004C0CC0" w:rsidRPr="00BA3CAC" w:rsidRDefault="004C0CC0" w:rsidP="004C0CC0">
      <w:pPr>
        <w:numPr>
          <w:ilvl w:val="4"/>
          <w:numId w:val="4"/>
        </w:numPr>
        <w:spacing w:after="0" w:line="240" w:lineRule="auto"/>
        <w:ind w:left="2520"/>
        <w:rPr>
          <w:rFonts w:ascii="Comic Sans MS" w:hAnsi="Comic Sans MS"/>
        </w:rPr>
      </w:pPr>
      <w:r w:rsidRPr="00BA3CAC">
        <w:rPr>
          <w:rFonts w:ascii="Comic Sans MS" w:hAnsi="Comic Sans MS"/>
        </w:rPr>
        <w:t>Circumstance (what is going on in and around the characters</w:t>
      </w:r>
      <w:r w:rsidR="00191CF7">
        <w:rPr>
          <w:rFonts w:ascii="Comic Sans MS" w:hAnsi="Comic Sans MS"/>
        </w:rPr>
        <w:t>?</w:t>
      </w:r>
      <w:r w:rsidRPr="00BA3CAC">
        <w:rPr>
          <w:rFonts w:ascii="Comic Sans MS" w:hAnsi="Comic Sans MS"/>
        </w:rPr>
        <w:t>)</w:t>
      </w:r>
    </w:p>
    <w:p w:rsidR="004C0CC0" w:rsidRPr="00BA3CAC" w:rsidRDefault="004C0CC0" w:rsidP="004C0CC0">
      <w:pPr>
        <w:numPr>
          <w:ilvl w:val="3"/>
          <w:numId w:val="4"/>
        </w:numPr>
        <w:spacing w:after="0" w:line="240" w:lineRule="auto"/>
        <w:ind w:left="1800"/>
        <w:rPr>
          <w:rFonts w:ascii="Comic Sans MS" w:hAnsi="Comic Sans MS"/>
        </w:rPr>
      </w:pPr>
      <w:r w:rsidRPr="00BA3CAC">
        <w:rPr>
          <w:rFonts w:ascii="Comic Sans MS" w:hAnsi="Comic Sans MS"/>
        </w:rPr>
        <w:t>Conflic</w:t>
      </w:r>
      <w:r w:rsidR="00191CF7">
        <w:rPr>
          <w:rFonts w:ascii="Comic Sans MS" w:hAnsi="Comic Sans MS"/>
        </w:rPr>
        <w:t>t (what type of conflict is taking</w:t>
      </w:r>
      <w:r w:rsidRPr="00BA3CAC">
        <w:rPr>
          <w:rFonts w:ascii="Comic Sans MS" w:hAnsi="Comic Sans MS"/>
        </w:rPr>
        <w:t xml:space="preserve"> place in the story</w:t>
      </w:r>
      <w:r w:rsidR="00191CF7">
        <w:rPr>
          <w:rFonts w:ascii="Comic Sans MS" w:hAnsi="Comic Sans MS"/>
        </w:rPr>
        <w:t>?</w:t>
      </w:r>
      <w:r w:rsidRPr="00BA3CAC">
        <w:rPr>
          <w:rFonts w:ascii="Comic Sans MS" w:hAnsi="Comic Sans MS"/>
        </w:rPr>
        <w:t>)</w:t>
      </w:r>
    </w:p>
    <w:p w:rsidR="004C0CC0" w:rsidRPr="00BA3CAC" w:rsidRDefault="004C0CC0" w:rsidP="004C0CC0">
      <w:pPr>
        <w:numPr>
          <w:ilvl w:val="4"/>
          <w:numId w:val="4"/>
        </w:numPr>
        <w:spacing w:after="0" w:line="240" w:lineRule="auto"/>
        <w:ind w:left="2520"/>
        <w:rPr>
          <w:rFonts w:ascii="Comic Sans MS" w:hAnsi="Comic Sans MS"/>
        </w:rPr>
      </w:pPr>
      <w:r w:rsidRPr="00BA3CAC">
        <w:rPr>
          <w:rFonts w:ascii="Comic Sans MS" w:hAnsi="Comic Sans MS"/>
        </w:rPr>
        <w:t>Internal (man vs self – an internal struggle to make decisions)</w:t>
      </w:r>
    </w:p>
    <w:p w:rsidR="004C0CC0" w:rsidRPr="00BA3CAC" w:rsidRDefault="004C0CC0" w:rsidP="004C0CC0">
      <w:pPr>
        <w:numPr>
          <w:ilvl w:val="4"/>
          <w:numId w:val="4"/>
        </w:numPr>
        <w:spacing w:after="0" w:line="240" w:lineRule="auto"/>
        <w:ind w:left="2520"/>
        <w:rPr>
          <w:rFonts w:ascii="Comic Sans MS" w:hAnsi="Comic Sans MS"/>
        </w:rPr>
      </w:pPr>
      <w:r w:rsidRPr="00BA3CAC">
        <w:rPr>
          <w:rFonts w:ascii="Comic Sans MS" w:hAnsi="Comic Sans MS"/>
        </w:rPr>
        <w:t>External (man vs nature – struggle against some outside force)</w:t>
      </w:r>
    </w:p>
    <w:p w:rsidR="004C0CC0" w:rsidRPr="00BA3CAC" w:rsidRDefault="004C0CC0" w:rsidP="004C0CC0">
      <w:pPr>
        <w:numPr>
          <w:ilvl w:val="4"/>
          <w:numId w:val="4"/>
        </w:numPr>
        <w:spacing w:after="0" w:line="240" w:lineRule="auto"/>
        <w:ind w:left="2520"/>
        <w:rPr>
          <w:rFonts w:ascii="Comic Sans MS" w:hAnsi="Comic Sans MS"/>
        </w:rPr>
      </w:pPr>
      <w:r w:rsidRPr="00BA3CAC">
        <w:rPr>
          <w:rFonts w:ascii="Comic Sans MS" w:hAnsi="Comic Sans MS"/>
        </w:rPr>
        <w:t xml:space="preserve">Interpersonal (man vs man – a struggle against another </w:t>
      </w:r>
    </w:p>
    <w:p w:rsidR="004C0CC0" w:rsidRPr="00BA3CAC" w:rsidRDefault="004C0CC0" w:rsidP="004C0CC0">
      <w:pPr>
        <w:ind w:left="2160" w:firstLine="360"/>
        <w:rPr>
          <w:rFonts w:ascii="Comic Sans MS" w:hAnsi="Comic Sans MS"/>
        </w:rPr>
      </w:pPr>
      <w:r w:rsidRPr="00BA3CAC">
        <w:rPr>
          <w:rFonts w:ascii="Comic Sans MS" w:hAnsi="Comic Sans MS"/>
        </w:rPr>
        <w:t>character(s) in the story)</w:t>
      </w:r>
    </w:p>
    <w:p w:rsidR="004C0CC0" w:rsidRPr="00BA3CAC" w:rsidRDefault="004C0CC0" w:rsidP="004C0CC0">
      <w:pPr>
        <w:numPr>
          <w:ilvl w:val="2"/>
          <w:numId w:val="4"/>
        </w:numPr>
        <w:spacing w:after="0" w:line="240" w:lineRule="auto"/>
        <w:ind w:left="1080"/>
        <w:rPr>
          <w:rFonts w:ascii="Comic Sans MS" w:hAnsi="Comic Sans MS"/>
          <w:b/>
          <w:bCs/>
        </w:rPr>
      </w:pPr>
      <w:r w:rsidRPr="00BA3CAC">
        <w:rPr>
          <w:rFonts w:ascii="Comic Sans MS" w:hAnsi="Comic Sans MS"/>
          <w:b/>
          <w:bCs/>
        </w:rPr>
        <w:t>Rising Action</w:t>
      </w:r>
    </w:p>
    <w:p w:rsidR="004C0CC0" w:rsidRPr="00BA3CAC" w:rsidRDefault="004C0CC0" w:rsidP="004C0CC0">
      <w:pPr>
        <w:numPr>
          <w:ilvl w:val="3"/>
          <w:numId w:val="4"/>
        </w:numPr>
        <w:spacing w:after="0" w:line="240" w:lineRule="auto"/>
        <w:ind w:left="1800"/>
        <w:rPr>
          <w:rFonts w:ascii="Comic Sans MS" w:hAnsi="Comic Sans MS"/>
        </w:rPr>
      </w:pPr>
      <w:r w:rsidRPr="00BA3CAC">
        <w:rPr>
          <w:rFonts w:ascii="Comic Sans MS" w:hAnsi="Comic Sans MS"/>
        </w:rPr>
        <w:t>After the introduction, the rising action works to build suspense, add to the characters and the conflict, and to keep the reader’s interest building.</w:t>
      </w:r>
    </w:p>
    <w:p w:rsidR="004C0CC0" w:rsidRPr="00BA3CAC" w:rsidRDefault="004C0CC0" w:rsidP="004C0CC0">
      <w:pPr>
        <w:numPr>
          <w:ilvl w:val="2"/>
          <w:numId w:val="4"/>
        </w:numPr>
        <w:spacing w:after="0" w:line="240" w:lineRule="auto"/>
        <w:ind w:left="1080"/>
        <w:rPr>
          <w:rFonts w:ascii="Comic Sans MS" w:hAnsi="Comic Sans MS"/>
          <w:b/>
          <w:bCs/>
        </w:rPr>
      </w:pPr>
      <w:r w:rsidRPr="00BA3CAC">
        <w:rPr>
          <w:rFonts w:ascii="Comic Sans MS" w:hAnsi="Comic Sans MS"/>
          <w:b/>
          <w:bCs/>
        </w:rPr>
        <w:t>Climax</w:t>
      </w:r>
    </w:p>
    <w:p w:rsidR="004C0CC0" w:rsidRPr="00BA3CAC" w:rsidRDefault="004C0CC0" w:rsidP="004C0CC0">
      <w:pPr>
        <w:numPr>
          <w:ilvl w:val="3"/>
          <w:numId w:val="4"/>
        </w:numPr>
        <w:spacing w:after="0" w:line="240" w:lineRule="auto"/>
        <w:ind w:left="1800"/>
        <w:rPr>
          <w:rFonts w:ascii="Comic Sans MS" w:hAnsi="Comic Sans MS"/>
        </w:rPr>
      </w:pPr>
      <w:r w:rsidRPr="00BA3CAC">
        <w:rPr>
          <w:rFonts w:ascii="Comic Sans MS" w:hAnsi="Comic Sans MS"/>
        </w:rPr>
        <w:t>Highest point of interest in the story, where the conflict gets resolved</w:t>
      </w:r>
    </w:p>
    <w:p w:rsidR="004C0CC0" w:rsidRPr="00BA3CAC" w:rsidRDefault="004C0CC0" w:rsidP="004C0CC0">
      <w:pPr>
        <w:numPr>
          <w:ilvl w:val="2"/>
          <w:numId w:val="4"/>
        </w:numPr>
        <w:spacing w:after="0" w:line="240" w:lineRule="auto"/>
        <w:ind w:left="1080"/>
        <w:rPr>
          <w:rFonts w:ascii="Comic Sans MS" w:hAnsi="Comic Sans MS"/>
          <w:b/>
          <w:bCs/>
        </w:rPr>
      </w:pPr>
      <w:r w:rsidRPr="00BA3CAC">
        <w:rPr>
          <w:rFonts w:ascii="Comic Sans MS" w:hAnsi="Comic Sans MS"/>
          <w:b/>
          <w:bCs/>
        </w:rPr>
        <w:t>Falling action</w:t>
      </w:r>
    </w:p>
    <w:p w:rsidR="004C0CC0" w:rsidRPr="00BA3CAC" w:rsidRDefault="004C0CC0" w:rsidP="004C0CC0">
      <w:pPr>
        <w:numPr>
          <w:ilvl w:val="3"/>
          <w:numId w:val="4"/>
        </w:numPr>
        <w:spacing w:after="0" w:line="240" w:lineRule="auto"/>
        <w:ind w:left="1800"/>
        <w:rPr>
          <w:rFonts w:ascii="Comic Sans MS" w:hAnsi="Comic Sans MS"/>
        </w:rPr>
      </w:pPr>
      <w:r w:rsidRPr="00BA3CAC">
        <w:rPr>
          <w:rFonts w:ascii="Comic Sans MS" w:hAnsi="Comic Sans MS"/>
        </w:rPr>
        <w:t>After the climax, where story begins to wrap up and finish off</w:t>
      </w:r>
    </w:p>
    <w:p w:rsidR="004C0CC0" w:rsidRPr="00BA3CAC" w:rsidRDefault="004C0CC0" w:rsidP="004C0CC0">
      <w:pPr>
        <w:numPr>
          <w:ilvl w:val="2"/>
          <w:numId w:val="4"/>
        </w:numPr>
        <w:spacing w:after="0" w:line="240" w:lineRule="auto"/>
        <w:ind w:left="1080"/>
        <w:rPr>
          <w:rFonts w:ascii="Comic Sans MS" w:hAnsi="Comic Sans MS"/>
          <w:b/>
          <w:bCs/>
        </w:rPr>
      </w:pPr>
      <w:r w:rsidRPr="00BA3CAC">
        <w:rPr>
          <w:rFonts w:ascii="Comic Sans MS" w:hAnsi="Comic Sans MS"/>
          <w:b/>
          <w:bCs/>
        </w:rPr>
        <w:t>Resolution</w:t>
      </w:r>
    </w:p>
    <w:p w:rsidR="004C0CC0" w:rsidRDefault="004C0CC0" w:rsidP="004C0CC0">
      <w:pPr>
        <w:numPr>
          <w:ilvl w:val="3"/>
          <w:numId w:val="4"/>
        </w:numPr>
        <w:spacing w:after="0" w:line="240" w:lineRule="auto"/>
        <w:ind w:left="1800"/>
        <w:rPr>
          <w:rFonts w:ascii="Comic Sans MS" w:hAnsi="Comic Sans MS"/>
        </w:rPr>
      </w:pPr>
      <w:r w:rsidRPr="00BA3CAC">
        <w:rPr>
          <w:rFonts w:ascii="Comic Sans MS" w:hAnsi="Comic Sans MS"/>
        </w:rPr>
        <w:t>Tells us what happened to the main characters, story is resolved.</w:t>
      </w:r>
    </w:p>
    <w:p w:rsidR="004C0CC0" w:rsidRPr="00BA3CAC" w:rsidRDefault="004C0CC0" w:rsidP="00453D59">
      <w:pPr>
        <w:spacing w:after="0" w:line="240" w:lineRule="auto"/>
        <w:ind w:left="1800"/>
        <w:rPr>
          <w:rFonts w:ascii="Comic Sans MS" w:hAnsi="Comic Sans MS"/>
        </w:rPr>
      </w:pPr>
    </w:p>
    <w:p w:rsidR="004C0CC0" w:rsidRPr="00916185" w:rsidRDefault="004C0CC0" w:rsidP="004C0CC0">
      <w:pPr>
        <w:rPr>
          <w:rFonts w:ascii="Comic Sans MS" w:hAnsi="Comic Sans MS"/>
          <w:b/>
          <w:u w:val="single"/>
        </w:rPr>
      </w:pPr>
      <w:r w:rsidRPr="0023670C">
        <w:rPr>
          <w:rFonts w:ascii="Comic Sans MS" w:hAnsi="Comic Sans MS"/>
          <w:b/>
          <w:u w:val="single"/>
        </w:rPr>
        <w:t>Literary Terms</w:t>
      </w:r>
      <w:r>
        <w:rPr>
          <w:rFonts w:ascii="Comic Sans MS" w:hAnsi="Comic Sans MS"/>
          <w:b/>
          <w:u w:val="single"/>
        </w:rPr>
        <w:t>:</w:t>
      </w:r>
    </w:p>
    <w:p w:rsidR="004C0CC0" w:rsidRPr="00BA3CAC" w:rsidRDefault="004C0CC0" w:rsidP="004C0CC0">
      <w:pPr>
        <w:numPr>
          <w:ilvl w:val="1"/>
          <w:numId w:val="4"/>
        </w:numPr>
        <w:tabs>
          <w:tab w:val="clear" w:pos="1440"/>
          <w:tab w:val="num" w:pos="360"/>
        </w:tabs>
        <w:spacing w:after="0" w:line="240" w:lineRule="auto"/>
        <w:ind w:left="360"/>
        <w:rPr>
          <w:rFonts w:ascii="Comic Sans MS" w:hAnsi="Comic Sans MS"/>
        </w:rPr>
      </w:pPr>
      <w:r w:rsidRPr="00BA3CAC">
        <w:rPr>
          <w:rFonts w:ascii="Comic Sans MS" w:hAnsi="Comic Sans MS"/>
          <w:b/>
          <w:bCs/>
        </w:rPr>
        <w:t>Imagery</w:t>
      </w:r>
      <w:r w:rsidRPr="00BA3CAC">
        <w:rPr>
          <w:rFonts w:ascii="Comic Sans MS" w:hAnsi="Comic Sans MS"/>
        </w:rPr>
        <w:t xml:space="preserve"> - </w:t>
      </w:r>
      <w:r w:rsidRPr="00BA3CAC">
        <w:rPr>
          <w:rFonts w:ascii="Comic Sans MS" w:hAnsi="Comic Sans MS"/>
          <w:color w:val="000000"/>
        </w:rPr>
        <w:t>language that appeals to the senses of sight, touch, taste, hearing and smell</w:t>
      </w:r>
    </w:p>
    <w:p w:rsidR="004C0CC0" w:rsidRPr="00BA3CAC" w:rsidRDefault="004C0CC0" w:rsidP="004C0CC0">
      <w:pPr>
        <w:rPr>
          <w:rFonts w:ascii="Comic Sans MS" w:hAnsi="Comic Sans MS"/>
        </w:rPr>
      </w:pPr>
    </w:p>
    <w:p w:rsidR="004A3B09" w:rsidRDefault="004C0CC0" w:rsidP="004C0CC0">
      <w:pPr>
        <w:numPr>
          <w:ilvl w:val="1"/>
          <w:numId w:val="4"/>
        </w:numPr>
        <w:tabs>
          <w:tab w:val="clear" w:pos="1440"/>
          <w:tab w:val="num" w:pos="360"/>
        </w:tabs>
        <w:spacing w:after="0" w:line="240" w:lineRule="auto"/>
        <w:ind w:left="360"/>
        <w:rPr>
          <w:rFonts w:ascii="Comic Sans MS" w:hAnsi="Comic Sans MS"/>
        </w:rPr>
      </w:pPr>
      <w:r w:rsidRPr="00BA3CAC">
        <w:rPr>
          <w:rFonts w:ascii="Comic Sans MS" w:hAnsi="Comic Sans MS"/>
          <w:b/>
          <w:bCs/>
        </w:rPr>
        <w:t>Character</w:t>
      </w:r>
      <w:r w:rsidRPr="00BA3CAC">
        <w:rPr>
          <w:rFonts w:ascii="Comic Sans MS" w:hAnsi="Comic Sans MS"/>
        </w:rPr>
        <w:t xml:space="preserve"> – remember that characters are characterized according to what he or she </w:t>
      </w:r>
      <w:r w:rsidRPr="00BA3CAC">
        <w:rPr>
          <w:rFonts w:ascii="Comic Sans MS" w:hAnsi="Comic Sans MS"/>
          <w:i/>
          <w:iCs/>
        </w:rPr>
        <w:t xml:space="preserve">says </w:t>
      </w:r>
      <w:r w:rsidRPr="00BA3CAC">
        <w:rPr>
          <w:rFonts w:ascii="Comic Sans MS" w:hAnsi="Comic Sans MS"/>
        </w:rPr>
        <w:t xml:space="preserve">and </w:t>
      </w:r>
      <w:r w:rsidRPr="00BA3CAC">
        <w:rPr>
          <w:rFonts w:ascii="Comic Sans MS" w:hAnsi="Comic Sans MS"/>
          <w:i/>
          <w:iCs/>
        </w:rPr>
        <w:t>does</w:t>
      </w:r>
      <w:r w:rsidRPr="00BA3CAC">
        <w:rPr>
          <w:rFonts w:ascii="Comic Sans MS" w:hAnsi="Comic Sans MS"/>
        </w:rPr>
        <w:t xml:space="preserve">, or according to what others </w:t>
      </w:r>
      <w:r w:rsidRPr="00BA3CAC">
        <w:rPr>
          <w:rFonts w:ascii="Comic Sans MS" w:hAnsi="Comic Sans MS"/>
          <w:i/>
          <w:iCs/>
        </w:rPr>
        <w:t>say</w:t>
      </w:r>
      <w:r w:rsidRPr="00BA3CAC">
        <w:rPr>
          <w:rFonts w:ascii="Comic Sans MS" w:hAnsi="Comic Sans MS"/>
        </w:rPr>
        <w:t xml:space="preserve"> about him or her.  </w:t>
      </w:r>
    </w:p>
    <w:p w:rsidR="004A3B09" w:rsidRDefault="004A3B09" w:rsidP="004A3B09">
      <w:pPr>
        <w:pStyle w:val="ListParagraph"/>
        <w:rPr>
          <w:rFonts w:ascii="Comic Sans MS" w:hAnsi="Comic Sans MS"/>
          <w:b/>
          <w:bCs/>
        </w:rPr>
      </w:pPr>
    </w:p>
    <w:p w:rsidR="004C0CC0" w:rsidRDefault="004C0CC0" w:rsidP="004C0CC0">
      <w:pPr>
        <w:numPr>
          <w:ilvl w:val="1"/>
          <w:numId w:val="4"/>
        </w:numPr>
        <w:tabs>
          <w:tab w:val="clear" w:pos="1440"/>
          <w:tab w:val="num" w:pos="360"/>
        </w:tabs>
        <w:spacing w:after="0" w:line="240" w:lineRule="auto"/>
        <w:ind w:left="360"/>
        <w:rPr>
          <w:rFonts w:ascii="Comic Sans MS" w:hAnsi="Comic Sans MS"/>
        </w:rPr>
      </w:pPr>
      <w:r w:rsidRPr="00BA3CAC">
        <w:rPr>
          <w:rFonts w:ascii="Comic Sans MS" w:hAnsi="Comic Sans MS"/>
          <w:b/>
          <w:bCs/>
        </w:rPr>
        <w:t>Conflict</w:t>
      </w:r>
      <w:r w:rsidRPr="00BA3CAC">
        <w:rPr>
          <w:rFonts w:ascii="Comic Sans MS" w:hAnsi="Comic Sans MS"/>
        </w:rPr>
        <w:t xml:space="preserve"> – </w:t>
      </w:r>
      <w:r w:rsidR="00BA75DE">
        <w:rPr>
          <w:rFonts w:ascii="Comic Sans MS" w:hAnsi="Comic Sans MS"/>
        </w:rPr>
        <w:t>a struggle between opposing forces.  There are three types</w:t>
      </w:r>
      <w:r w:rsidRPr="00BA3CAC">
        <w:rPr>
          <w:rFonts w:ascii="Comic Sans MS" w:hAnsi="Comic Sans MS"/>
        </w:rPr>
        <w:t>: internal (people vs. themselves), external (people vs. the outside world) and interpersonal (people vs. people)</w:t>
      </w:r>
    </w:p>
    <w:p w:rsidR="003C4BD6" w:rsidRPr="003C4BD6" w:rsidRDefault="003C4BD6" w:rsidP="003C4BD6">
      <w:pPr>
        <w:spacing w:after="0" w:line="240" w:lineRule="auto"/>
        <w:rPr>
          <w:rFonts w:ascii="Comic Sans MS" w:hAnsi="Comic Sans MS"/>
        </w:rPr>
      </w:pPr>
    </w:p>
    <w:p w:rsidR="004C0CC0" w:rsidRDefault="004C0CC0" w:rsidP="004B4A8B">
      <w:pPr>
        <w:numPr>
          <w:ilvl w:val="1"/>
          <w:numId w:val="4"/>
        </w:numPr>
        <w:tabs>
          <w:tab w:val="clear" w:pos="1440"/>
          <w:tab w:val="num" w:pos="360"/>
        </w:tabs>
        <w:spacing w:after="0" w:line="240" w:lineRule="auto"/>
        <w:ind w:left="360"/>
        <w:rPr>
          <w:rFonts w:ascii="Comic Sans MS" w:hAnsi="Comic Sans MS"/>
        </w:rPr>
      </w:pPr>
      <w:r w:rsidRPr="003E6F89">
        <w:rPr>
          <w:rFonts w:ascii="Comic Sans MS" w:hAnsi="Comic Sans MS"/>
          <w:b/>
          <w:bCs/>
        </w:rPr>
        <w:t>Topic sentence</w:t>
      </w:r>
      <w:r w:rsidRPr="003E6F89">
        <w:rPr>
          <w:rFonts w:ascii="Comic Sans MS" w:hAnsi="Comic Sans MS"/>
        </w:rPr>
        <w:t xml:space="preserve"> – the sentence that states the main point of a particular paragraph </w:t>
      </w:r>
    </w:p>
    <w:p w:rsidR="003E6F89" w:rsidRPr="003E6F89" w:rsidRDefault="003E6F89" w:rsidP="003E6F89">
      <w:pPr>
        <w:spacing w:after="0" w:line="240" w:lineRule="auto"/>
        <w:rPr>
          <w:rFonts w:ascii="Comic Sans MS" w:hAnsi="Comic Sans MS"/>
        </w:rPr>
      </w:pPr>
    </w:p>
    <w:p w:rsidR="004C0CC0" w:rsidRPr="00BA3CAC" w:rsidRDefault="004C0CC0" w:rsidP="004C0CC0">
      <w:pPr>
        <w:numPr>
          <w:ilvl w:val="1"/>
          <w:numId w:val="4"/>
        </w:numPr>
        <w:tabs>
          <w:tab w:val="clear" w:pos="1440"/>
          <w:tab w:val="num" w:pos="360"/>
        </w:tabs>
        <w:spacing w:after="0" w:line="240" w:lineRule="auto"/>
        <w:ind w:left="360"/>
        <w:rPr>
          <w:rFonts w:ascii="Comic Sans MS" w:hAnsi="Comic Sans MS"/>
        </w:rPr>
      </w:pPr>
      <w:r w:rsidRPr="00BA3CAC">
        <w:rPr>
          <w:rFonts w:ascii="Comic Sans MS" w:hAnsi="Comic Sans MS"/>
          <w:b/>
          <w:bCs/>
        </w:rPr>
        <w:t>Figurative Language</w:t>
      </w:r>
      <w:r w:rsidRPr="00BA3CAC">
        <w:rPr>
          <w:rFonts w:ascii="Comic Sans MS" w:hAnsi="Comic Sans MS"/>
        </w:rPr>
        <w:t xml:space="preserve"> – when you are asked to comment on figurative language, they are asking for</w:t>
      </w:r>
      <w:r w:rsidRPr="00627C87">
        <w:rPr>
          <w:rFonts w:ascii="Comic Sans MS" w:hAnsi="Comic Sans MS"/>
          <w:i/>
        </w:rPr>
        <w:t xml:space="preserve"> </w:t>
      </w:r>
      <w:r w:rsidR="00627C87" w:rsidRPr="00627C87">
        <w:rPr>
          <w:rFonts w:ascii="Comic Sans MS" w:hAnsi="Comic Sans MS"/>
          <w:i/>
        </w:rPr>
        <w:t>imagery</w:t>
      </w:r>
      <w:r w:rsidR="00627C87">
        <w:rPr>
          <w:rFonts w:ascii="Comic Sans MS" w:hAnsi="Comic Sans MS"/>
        </w:rPr>
        <w:t xml:space="preserve">, </w:t>
      </w:r>
      <w:r w:rsidRPr="00BA3CAC">
        <w:rPr>
          <w:rFonts w:ascii="Comic Sans MS" w:hAnsi="Comic Sans MS"/>
          <w:i/>
          <w:iCs/>
        </w:rPr>
        <w:t>simile</w:t>
      </w:r>
      <w:r w:rsidRPr="00BA3CAC">
        <w:rPr>
          <w:rFonts w:ascii="Comic Sans MS" w:hAnsi="Comic Sans MS"/>
        </w:rPr>
        <w:t xml:space="preserve">, </w:t>
      </w:r>
      <w:r w:rsidRPr="00BA3CAC">
        <w:rPr>
          <w:rFonts w:ascii="Comic Sans MS" w:hAnsi="Comic Sans MS"/>
          <w:i/>
          <w:iCs/>
        </w:rPr>
        <w:t>metaphor</w:t>
      </w:r>
      <w:r w:rsidRPr="00BA3CAC">
        <w:rPr>
          <w:rFonts w:ascii="Comic Sans MS" w:hAnsi="Comic Sans MS"/>
        </w:rPr>
        <w:t xml:space="preserve">, </w:t>
      </w:r>
      <w:r w:rsidRPr="00BA3CAC">
        <w:rPr>
          <w:rFonts w:ascii="Comic Sans MS" w:hAnsi="Comic Sans MS"/>
          <w:i/>
          <w:iCs/>
        </w:rPr>
        <w:t>personification</w:t>
      </w:r>
      <w:r w:rsidRPr="00BA3CAC">
        <w:rPr>
          <w:rFonts w:ascii="Comic Sans MS" w:hAnsi="Comic Sans MS"/>
        </w:rPr>
        <w:t xml:space="preserve">, or </w:t>
      </w:r>
      <w:r w:rsidRPr="00BA3CAC">
        <w:rPr>
          <w:rFonts w:ascii="Comic Sans MS" w:hAnsi="Comic Sans MS"/>
          <w:i/>
          <w:iCs/>
        </w:rPr>
        <w:t>symbol</w:t>
      </w:r>
      <w:r w:rsidRPr="00BA3CAC">
        <w:rPr>
          <w:rFonts w:ascii="Comic Sans MS" w:hAnsi="Comic Sans MS"/>
        </w:rPr>
        <w:t xml:space="preserve"> (i.e. words in which one thing stands for another)</w:t>
      </w:r>
    </w:p>
    <w:p w:rsidR="004C0CC0" w:rsidRPr="00BA3CAC" w:rsidRDefault="004C0CC0" w:rsidP="004C0CC0">
      <w:pPr>
        <w:rPr>
          <w:rFonts w:ascii="Comic Sans MS" w:hAnsi="Comic Sans MS"/>
        </w:rPr>
      </w:pPr>
    </w:p>
    <w:p w:rsidR="004C0CC0" w:rsidRDefault="004C0CC0" w:rsidP="004C0CC0">
      <w:pPr>
        <w:numPr>
          <w:ilvl w:val="1"/>
          <w:numId w:val="4"/>
        </w:numPr>
        <w:tabs>
          <w:tab w:val="clear" w:pos="1440"/>
          <w:tab w:val="num" w:pos="360"/>
        </w:tabs>
        <w:spacing w:after="0" w:line="240" w:lineRule="auto"/>
        <w:ind w:left="360"/>
        <w:rPr>
          <w:rFonts w:ascii="Comic Sans MS" w:hAnsi="Comic Sans MS"/>
        </w:rPr>
      </w:pPr>
      <w:r w:rsidRPr="00BA3CAC">
        <w:rPr>
          <w:rFonts w:ascii="Comic Sans MS" w:hAnsi="Comic Sans MS"/>
          <w:b/>
          <w:bCs/>
        </w:rPr>
        <w:t>Literal meaning</w:t>
      </w:r>
      <w:r w:rsidRPr="00BA3CAC">
        <w:rPr>
          <w:rFonts w:ascii="Comic Sans MS" w:hAnsi="Comic Sans MS"/>
        </w:rPr>
        <w:t xml:space="preserve"> – what is actua</w:t>
      </w:r>
      <w:r w:rsidR="006D1109">
        <w:rPr>
          <w:rFonts w:ascii="Comic Sans MS" w:hAnsi="Comic Sans MS"/>
        </w:rPr>
        <w:t>lly going on in a poem or story; the</w:t>
      </w:r>
      <w:r w:rsidRPr="00BA3CAC">
        <w:rPr>
          <w:rFonts w:ascii="Comic Sans MS" w:hAnsi="Comic Sans MS"/>
        </w:rPr>
        <w:t xml:space="preserve"> opposite of </w:t>
      </w:r>
      <w:r w:rsidRPr="00BA3CAC">
        <w:rPr>
          <w:rFonts w:ascii="Comic Sans MS" w:hAnsi="Comic Sans MS"/>
          <w:i/>
        </w:rPr>
        <w:t>figurative meaning</w:t>
      </w:r>
      <w:r w:rsidRPr="00BA3CAC">
        <w:rPr>
          <w:rFonts w:ascii="Comic Sans MS" w:hAnsi="Comic Sans MS"/>
          <w:iCs/>
        </w:rPr>
        <w:t xml:space="preserve"> </w:t>
      </w:r>
    </w:p>
    <w:p w:rsidR="0009599E" w:rsidRPr="0009599E" w:rsidRDefault="0009599E" w:rsidP="0009599E">
      <w:pPr>
        <w:spacing w:after="0" w:line="240" w:lineRule="auto"/>
        <w:rPr>
          <w:rFonts w:ascii="Comic Sans MS" w:hAnsi="Comic Sans MS"/>
        </w:rPr>
      </w:pPr>
    </w:p>
    <w:p w:rsidR="004C0CC0" w:rsidRDefault="004C0CC0" w:rsidP="009613CF">
      <w:pPr>
        <w:numPr>
          <w:ilvl w:val="1"/>
          <w:numId w:val="4"/>
        </w:numPr>
        <w:tabs>
          <w:tab w:val="clear" w:pos="1440"/>
          <w:tab w:val="num" w:pos="360"/>
        </w:tabs>
        <w:spacing w:after="0" w:line="240" w:lineRule="auto"/>
        <w:ind w:left="360"/>
        <w:rPr>
          <w:rFonts w:ascii="Comic Sans MS" w:hAnsi="Comic Sans MS"/>
        </w:rPr>
      </w:pPr>
      <w:r w:rsidRPr="00AE3254">
        <w:rPr>
          <w:rFonts w:ascii="Comic Sans MS" w:hAnsi="Comic Sans MS"/>
          <w:b/>
          <w:bCs/>
        </w:rPr>
        <w:t>Metaphor</w:t>
      </w:r>
      <w:r w:rsidRPr="00AE3254">
        <w:rPr>
          <w:rFonts w:ascii="Comic Sans MS" w:hAnsi="Comic Sans MS"/>
        </w:rPr>
        <w:t xml:space="preserve"> – the comparison between two things without using </w:t>
      </w:r>
      <w:r w:rsidR="00C60627" w:rsidRPr="00AE3254">
        <w:rPr>
          <w:rFonts w:ascii="Comic Sans MS" w:hAnsi="Comic Sans MS"/>
        </w:rPr>
        <w:t>“</w:t>
      </w:r>
      <w:r w:rsidRPr="00AE3254">
        <w:rPr>
          <w:rFonts w:ascii="Comic Sans MS" w:hAnsi="Comic Sans MS"/>
          <w:i/>
          <w:iCs/>
        </w:rPr>
        <w:t>like</w:t>
      </w:r>
      <w:r w:rsidR="00C60627" w:rsidRPr="00AE3254">
        <w:rPr>
          <w:rFonts w:ascii="Comic Sans MS" w:hAnsi="Comic Sans MS"/>
          <w:i/>
          <w:iCs/>
        </w:rPr>
        <w:t>”</w:t>
      </w:r>
      <w:r w:rsidRPr="00AE3254">
        <w:rPr>
          <w:rFonts w:ascii="Comic Sans MS" w:hAnsi="Comic Sans MS"/>
          <w:i/>
          <w:iCs/>
        </w:rPr>
        <w:t xml:space="preserve"> </w:t>
      </w:r>
      <w:r w:rsidRPr="00AE3254">
        <w:rPr>
          <w:rFonts w:ascii="Comic Sans MS" w:hAnsi="Comic Sans MS"/>
        </w:rPr>
        <w:t xml:space="preserve">or </w:t>
      </w:r>
      <w:r w:rsidR="00C60627" w:rsidRPr="00AE3254">
        <w:rPr>
          <w:rFonts w:ascii="Comic Sans MS" w:hAnsi="Comic Sans MS"/>
        </w:rPr>
        <w:t>“</w:t>
      </w:r>
      <w:r w:rsidRPr="00AE3254">
        <w:rPr>
          <w:rFonts w:ascii="Comic Sans MS" w:hAnsi="Comic Sans MS"/>
          <w:i/>
          <w:iCs/>
        </w:rPr>
        <w:t>as</w:t>
      </w:r>
      <w:r w:rsidR="00C60627" w:rsidRPr="00AE3254">
        <w:rPr>
          <w:rFonts w:ascii="Comic Sans MS" w:hAnsi="Comic Sans MS"/>
          <w:i/>
          <w:iCs/>
        </w:rPr>
        <w:t>”</w:t>
      </w:r>
      <w:r w:rsidRPr="00AE3254">
        <w:rPr>
          <w:rFonts w:ascii="Comic Sans MS" w:hAnsi="Comic Sans MS"/>
        </w:rPr>
        <w:t xml:space="preserve">. An </w:t>
      </w:r>
      <w:r w:rsidRPr="00AE3254">
        <w:rPr>
          <w:rFonts w:ascii="Comic Sans MS" w:hAnsi="Comic Sans MS"/>
          <w:i/>
          <w:iCs/>
        </w:rPr>
        <w:t>extended metaphor</w:t>
      </w:r>
      <w:r w:rsidRPr="00AE3254">
        <w:rPr>
          <w:rFonts w:ascii="Comic Sans MS" w:hAnsi="Comic Sans MS"/>
        </w:rPr>
        <w:t xml:space="preserve"> is a comparison between two things that is </w:t>
      </w:r>
      <w:r w:rsidR="00AE3254">
        <w:rPr>
          <w:rFonts w:ascii="Comic Sans MS" w:hAnsi="Comic Sans MS"/>
        </w:rPr>
        <w:t xml:space="preserve">continued </w:t>
      </w:r>
      <w:r w:rsidR="000D2281">
        <w:rPr>
          <w:rFonts w:ascii="Comic Sans MS" w:hAnsi="Comic Sans MS"/>
        </w:rPr>
        <w:t>throughout</w:t>
      </w:r>
      <w:r w:rsidR="00AE3254">
        <w:rPr>
          <w:rFonts w:ascii="Comic Sans MS" w:hAnsi="Comic Sans MS"/>
        </w:rPr>
        <w:t xml:space="preserve"> a text.</w:t>
      </w:r>
    </w:p>
    <w:p w:rsidR="00AE3254" w:rsidRPr="00AE3254" w:rsidRDefault="00AE3254" w:rsidP="00AE3254">
      <w:pPr>
        <w:spacing w:after="0" w:line="240" w:lineRule="auto"/>
        <w:rPr>
          <w:rFonts w:ascii="Comic Sans MS" w:hAnsi="Comic Sans MS"/>
        </w:rPr>
      </w:pPr>
    </w:p>
    <w:p w:rsidR="004C0CC0" w:rsidRPr="00BA3CAC" w:rsidRDefault="004C0CC0" w:rsidP="004C0CC0">
      <w:pPr>
        <w:numPr>
          <w:ilvl w:val="1"/>
          <w:numId w:val="4"/>
        </w:numPr>
        <w:tabs>
          <w:tab w:val="clear" w:pos="1440"/>
          <w:tab w:val="num" w:pos="360"/>
        </w:tabs>
        <w:spacing w:after="0" w:line="240" w:lineRule="auto"/>
        <w:ind w:left="360"/>
        <w:rPr>
          <w:rFonts w:ascii="Comic Sans MS" w:hAnsi="Comic Sans MS"/>
        </w:rPr>
      </w:pPr>
      <w:r w:rsidRPr="00BA3CAC">
        <w:rPr>
          <w:rFonts w:ascii="Comic Sans MS" w:hAnsi="Comic Sans MS"/>
          <w:b/>
          <w:bCs/>
        </w:rPr>
        <w:t xml:space="preserve">Mood – </w:t>
      </w:r>
      <w:r w:rsidRPr="00BA3CAC">
        <w:rPr>
          <w:rFonts w:ascii="Comic Sans MS" w:hAnsi="Comic Sans MS"/>
        </w:rPr>
        <w:t xml:space="preserve">the feeling created in the reader by description </w:t>
      </w:r>
    </w:p>
    <w:p w:rsidR="004C0CC0" w:rsidRPr="00BA3CAC" w:rsidRDefault="004C0CC0" w:rsidP="004C0CC0">
      <w:pPr>
        <w:rPr>
          <w:rFonts w:ascii="Comic Sans MS" w:hAnsi="Comic Sans MS"/>
        </w:rPr>
      </w:pPr>
    </w:p>
    <w:p w:rsidR="004C0CC0" w:rsidRPr="00BA3CAC" w:rsidRDefault="004C0CC0" w:rsidP="004C0CC0">
      <w:pPr>
        <w:numPr>
          <w:ilvl w:val="1"/>
          <w:numId w:val="4"/>
        </w:numPr>
        <w:tabs>
          <w:tab w:val="clear" w:pos="1440"/>
          <w:tab w:val="num" w:pos="360"/>
        </w:tabs>
        <w:spacing w:after="0" w:line="240" w:lineRule="auto"/>
        <w:ind w:left="360"/>
        <w:rPr>
          <w:rFonts w:ascii="Comic Sans MS" w:hAnsi="Comic Sans MS"/>
        </w:rPr>
      </w:pPr>
      <w:r w:rsidRPr="00BA3CAC">
        <w:rPr>
          <w:rFonts w:ascii="Comic Sans MS" w:hAnsi="Comic Sans MS"/>
          <w:b/>
          <w:bCs/>
        </w:rPr>
        <w:t xml:space="preserve">Point of view – </w:t>
      </w:r>
      <w:r w:rsidRPr="00BA3CAC">
        <w:rPr>
          <w:rFonts w:ascii="Comic Sans MS" w:hAnsi="Comic Sans MS"/>
        </w:rPr>
        <w:t xml:space="preserve">the perspective from which a story is told i.e. </w:t>
      </w:r>
      <w:r w:rsidRPr="00BA3CAC">
        <w:rPr>
          <w:rFonts w:ascii="Comic Sans MS" w:hAnsi="Comic Sans MS"/>
          <w:i/>
          <w:iCs/>
        </w:rPr>
        <w:t>1</w:t>
      </w:r>
      <w:r w:rsidRPr="00BA3CAC">
        <w:rPr>
          <w:rFonts w:ascii="Comic Sans MS" w:hAnsi="Comic Sans MS"/>
          <w:i/>
          <w:iCs/>
          <w:vertAlign w:val="superscript"/>
        </w:rPr>
        <w:t>st</w:t>
      </w:r>
      <w:r w:rsidRPr="00BA3CAC">
        <w:rPr>
          <w:rFonts w:ascii="Comic Sans MS" w:hAnsi="Comic Sans MS"/>
          <w:i/>
          <w:iCs/>
        </w:rPr>
        <w:t xml:space="preserve"> person</w:t>
      </w:r>
      <w:r w:rsidRPr="00BA3CAC">
        <w:rPr>
          <w:rFonts w:ascii="Comic Sans MS" w:hAnsi="Comic Sans MS"/>
        </w:rPr>
        <w:t xml:space="preserve"> (‘I’) which makes the writing personal and subjective; </w:t>
      </w:r>
      <w:r w:rsidRPr="00BA3CAC">
        <w:rPr>
          <w:rFonts w:ascii="Comic Sans MS" w:hAnsi="Comic Sans MS"/>
          <w:i/>
          <w:iCs/>
        </w:rPr>
        <w:t>3</w:t>
      </w:r>
      <w:r w:rsidRPr="00BA3CAC">
        <w:rPr>
          <w:rFonts w:ascii="Comic Sans MS" w:hAnsi="Comic Sans MS"/>
          <w:i/>
          <w:iCs/>
          <w:vertAlign w:val="superscript"/>
        </w:rPr>
        <w:t>rd</w:t>
      </w:r>
      <w:r w:rsidRPr="00BA3CAC">
        <w:rPr>
          <w:rFonts w:ascii="Comic Sans MS" w:hAnsi="Comic Sans MS"/>
          <w:i/>
          <w:iCs/>
        </w:rPr>
        <w:t xml:space="preserve"> person limited</w:t>
      </w:r>
      <w:r w:rsidRPr="00BA3CAC">
        <w:rPr>
          <w:rFonts w:ascii="Comic Sans MS" w:hAnsi="Comic Sans MS"/>
        </w:rPr>
        <w:t xml:space="preserve"> (the narrator reports only what he sees, good for developing a plot with suspense), </w:t>
      </w:r>
      <w:r w:rsidRPr="00BA3CAC">
        <w:rPr>
          <w:rFonts w:ascii="Comic Sans MS" w:hAnsi="Comic Sans MS"/>
          <w:i/>
          <w:iCs/>
        </w:rPr>
        <w:t>3</w:t>
      </w:r>
      <w:r w:rsidRPr="00BA3CAC">
        <w:rPr>
          <w:rFonts w:ascii="Comic Sans MS" w:hAnsi="Comic Sans MS"/>
          <w:i/>
          <w:iCs/>
          <w:vertAlign w:val="superscript"/>
        </w:rPr>
        <w:t>rd</w:t>
      </w:r>
      <w:r w:rsidRPr="00BA3CAC">
        <w:rPr>
          <w:rFonts w:ascii="Comic Sans MS" w:hAnsi="Comic Sans MS"/>
          <w:i/>
          <w:iCs/>
        </w:rPr>
        <w:t xml:space="preserve"> person omniscient</w:t>
      </w:r>
      <w:r w:rsidRPr="00BA3CAC">
        <w:rPr>
          <w:rFonts w:ascii="Comic Sans MS" w:hAnsi="Comic Sans MS"/>
        </w:rPr>
        <w:t xml:space="preserve"> (narrator knows all actions and thoughts of characters, allows for character development – readers realize the motivations of more than one character).</w:t>
      </w:r>
    </w:p>
    <w:p w:rsidR="004C0CC0" w:rsidRPr="00BA3CAC" w:rsidRDefault="004C0CC0" w:rsidP="004C0CC0">
      <w:pPr>
        <w:rPr>
          <w:rFonts w:ascii="Comic Sans MS" w:hAnsi="Comic Sans MS"/>
        </w:rPr>
      </w:pPr>
    </w:p>
    <w:p w:rsidR="004C0CC0" w:rsidRPr="00BA3CAC" w:rsidRDefault="004C0CC0" w:rsidP="004C0CC0">
      <w:pPr>
        <w:numPr>
          <w:ilvl w:val="1"/>
          <w:numId w:val="4"/>
        </w:numPr>
        <w:tabs>
          <w:tab w:val="clear" w:pos="1440"/>
          <w:tab w:val="num" w:pos="360"/>
        </w:tabs>
        <w:spacing w:after="0" w:line="240" w:lineRule="auto"/>
        <w:ind w:left="360"/>
        <w:rPr>
          <w:rFonts w:ascii="Comic Sans MS" w:hAnsi="Comic Sans MS"/>
        </w:rPr>
      </w:pPr>
      <w:r w:rsidRPr="00BA3CAC">
        <w:rPr>
          <w:rFonts w:ascii="Comic Sans MS" w:hAnsi="Comic Sans MS"/>
          <w:b/>
          <w:bCs/>
        </w:rPr>
        <w:t>Setting</w:t>
      </w:r>
      <w:r w:rsidRPr="00BA3CAC">
        <w:rPr>
          <w:rFonts w:ascii="Comic Sans MS" w:hAnsi="Comic Sans MS"/>
        </w:rPr>
        <w:t xml:space="preserve"> – the time, place and circumstances in which a novel or short story is set.</w:t>
      </w:r>
    </w:p>
    <w:p w:rsidR="004C0CC0" w:rsidRPr="00BA3CAC" w:rsidRDefault="004C0CC0" w:rsidP="004C0CC0">
      <w:pPr>
        <w:rPr>
          <w:rFonts w:ascii="Comic Sans MS" w:hAnsi="Comic Sans MS"/>
        </w:rPr>
      </w:pPr>
    </w:p>
    <w:p w:rsidR="004C0CC0" w:rsidRPr="00BA3CAC" w:rsidRDefault="004C0CC0" w:rsidP="004C0CC0">
      <w:pPr>
        <w:numPr>
          <w:ilvl w:val="1"/>
          <w:numId w:val="4"/>
        </w:numPr>
        <w:tabs>
          <w:tab w:val="clear" w:pos="1440"/>
          <w:tab w:val="num" w:pos="360"/>
        </w:tabs>
        <w:spacing w:after="0" w:line="240" w:lineRule="auto"/>
        <w:ind w:left="360"/>
        <w:rPr>
          <w:rFonts w:ascii="Comic Sans MS" w:hAnsi="Comic Sans MS"/>
        </w:rPr>
      </w:pPr>
      <w:r w:rsidRPr="00BA3CAC">
        <w:rPr>
          <w:rFonts w:ascii="Comic Sans MS" w:hAnsi="Comic Sans MS"/>
          <w:b/>
          <w:bCs/>
        </w:rPr>
        <w:t>Suspense</w:t>
      </w:r>
      <w:r w:rsidRPr="00BA3CAC">
        <w:rPr>
          <w:rFonts w:ascii="Comic Sans MS" w:hAnsi="Comic Sans MS"/>
        </w:rPr>
        <w:t xml:space="preserve"> – the means by which an author keeps the reader wanting to read, wondering what will happen next.  Created by </w:t>
      </w:r>
      <w:r w:rsidRPr="00BA3CAC">
        <w:rPr>
          <w:rFonts w:ascii="Comic Sans MS" w:hAnsi="Comic Sans MS"/>
          <w:i/>
          <w:iCs/>
        </w:rPr>
        <w:t>foreshadowing</w:t>
      </w:r>
      <w:r w:rsidRPr="00BA3CAC">
        <w:rPr>
          <w:rFonts w:ascii="Comic Sans MS" w:hAnsi="Comic Sans MS"/>
        </w:rPr>
        <w:t xml:space="preserve">, </w:t>
      </w:r>
      <w:r w:rsidRPr="00BA3CAC">
        <w:rPr>
          <w:rFonts w:ascii="Comic Sans MS" w:hAnsi="Comic Sans MS"/>
          <w:i/>
          <w:iCs/>
        </w:rPr>
        <w:t>gradual building up of detail</w:t>
      </w:r>
      <w:r w:rsidRPr="00BA3CAC">
        <w:rPr>
          <w:rFonts w:ascii="Comic Sans MS" w:hAnsi="Comic Sans MS"/>
        </w:rPr>
        <w:t xml:space="preserve">, or by </w:t>
      </w:r>
      <w:r w:rsidRPr="00BA3CAC">
        <w:rPr>
          <w:rFonts w:ascii="Comic Sans MS" w:hAnsi="Comic Sans MS"/>
          <w:i/>
          <w:iCs/>
        </w:rPr>
        <w:t>asking unanswered questions</w:t>
      </w:r>
      <w:r w:rsidRPr="00BA3CAC">
        <w:rPr>
          <w:rFonts w:ascii="Comic Sans MS" w:hAnsi="Comic Sans MS"/>
        </w:rPr>
        <w:t>.</w:t>
      </w:r>
    </w:p>
    <w:p w:rsidR="004C0CC0" w:rsidRPr="00BA3CAC" w:rsidRDefault="004C0CC0" w:rsidP="004C0CC0">
      <w:pPr>
        <w:rPr>
          <w:rFonts w:ascii="Comic Sans MS" w:hAnsi="Comic Sans MS"/>
        </w:rPr>
      </w:pPr>
    </w:p>
    <w:p w:rsidR="004C0CC0" w:rsidRPr="00BA3CAC" w:rsidRDefault="004C0CC0" w:rsidP="004C0CC0">
      <w:pPr>
        <w:numPr>
          <w:ilvl w:val="1"/>
          <w:numId w:val="4"/>
        </w:numPr>
        <w:tabs>
          <w:tab w:val="clear" w:pos="1440"/>
          <w:tab w:val="num" w:pos="360"/>
        </w:tabs>
        <w:spacing w:after="0" w:line="240" w:lineRule="auto"/>
        <w:ind w:left="360"/>
        <w:rPr>
          <w:rFonts w:ascii="Comic Sans MS" w:hAnsi="Comic Sans MS"/>
        </w:rPr>
      </w:pPr>
      <w:r w:rsidRPr="00BA3CAC">
        <w:rPr>
          <w:rFonts w:ascii="Comic Sans MS" w:hAnsi="Comic Sans MS"/>
          <w:b/>
          <w:bCs/>
        </w:rPr>
        <w:t>Protagonist</w:t>
      </w:r>
      <w:r w:rsidRPr="00BA3CAC">
        <w:rPr>
          <w:rFonts w:ascii="Comic Sans MS" w:hAnsi="Comic Sans MS"/>
        </w:rPr>
        <w:t xml:space="preserve"> – the “hero” or central character of a work. </w:t>
      </w:r>
    </w:p>
    <w:p w:rsidR="004C0CC0" w:rsidRPr="00BA3CAC" w:rsidRDefault="004C0CC0" w:rsidP="004C0CC0">
      <w:pPr>
        <w:rPr>
          <w:rFonts w:ascii="Comic Sans MS" w:hAnsi="Comic Sans MS"/>
        </w:rPr>
      </w:pPr>
    </w:p>
    <w:p w:rsidR="004C0CC0" w:rsidRPr="00BA3CAC" w:rsidRDefault="004C0CC0" w:rsidP="004C0CC0">
      <w:pPr>
        <w:numPr>
          <w:ilvl w:val="1"/>
          <w:numId w:val="4"/>
        </w:numPr>
        <w:tabs>
          <w:tab w:val="clear" w:pos="1440"/>
          <w:tab w:val="num" w:pos="360"/>
        </w:tabs>
        <w:spacing w:after="0" w:line="240" w:lineRule="auto"/>
        <w:ind w:left="360"/>
        <w:rPr>
          <w:rFonts w:ascii="Comic Sans MS" w:hAnsi="Comic Sans MS"/>
        </w:rPr>
      </w:pPr>
      <w:r>
        <w:rPr>
          <w:rFonts w:ascii="Comic Sans MS" w:hAnsi="Comic Sans MS"/>
          <w:b/>
          <w:bCs/>
        </w:rPr>
        <w:t>Antagonist</w:t>
      </w:r>
      <w:r w:rsidRPr="00BA3CAC">
        <w:rPr>
          <w:rFonts w:ascii="Comic Sans MS" w:hAnsi="Comic Sans MS"/>
        </w:rPr>
        <w:t xml:space="preserve"> - the enemy in a piece of literature; the person with whom the </w:t>
      </w:r>
      <w:r w:rsidR="00446BD5">
        <w:rPr>
          <w:rFonts w:ascii="Comic Sans MS" w:hAnsi="Comic Sans MS"/>
        </w:rPr>
        <w:t>main characters are in conflict.</w:t>
      </w:r>
    </w:p>
    <w:p w:rsidR="004C0CC0" w:rsidRPr="00BA3CAC" w:rsidRDefault="004C0CC0" w:rsidP="004C0CC0">
      <w:pPr>
        <w:rPr>
          <w:rFonts w:ascii="Comic Sans MS" w:hAnsi="Comic Sans MS"/>
        </w:rPr>
      </w:pPr>
    </w:p>
    <w:p w:rsidR="004C0CC0" w:rsidRPr="00BA3CAC" w:rsidRDefault="004C0CC0" w:rsidP="004C0CC0">
      <w:pPr>
        <w:numPr>
          <w:ilvl w:val="1"/>
          <w:numId w:val="4"/>
        </w:numPr>
        <w:tabs>
          <w:tab w:val="clear" w:pos="1440"/>
          <w:tab w:val="num" w:pos="360"/>
        </w:tabs>
        <w:spacing w:after="0" w:line="240" w:lineRule="auto"/>
        <w:ind w:left="360"/>
        <w:rPr>
          <w:rFonts w:ascii="Comic Sans MS" w:eastAsia="Arial Unicode MS" w:hAnsi="Comic Sans MS" w:cs="Arial Unicode MS"/>
          <w:vanish/>
          <w:color w:val="000000"/>
        </w:rPr>
      </w:pPr>
      <w:r w:rsidRPr="00BA3CAC">
        <w:rPr>
          <w:rFonts w:ascii="Comic Sans MS" w:hAnsi="Comic Sans MS"/>
          <w:b/>
          <w:bCs/>
        </w:rPr>
        <w:t>Theme</w:t>
      </w:r>
      <w:r w:rsidRPr="00BA3CAC">
        <w:rPr>
          <w:rFonts w:ascii="Comic Sans MS" w:hAnsi="Comic Sans MS"/>
        </w:rPr>
        <w:t xml:space="preserve"> – the main idea or purpose to a story, often to teach a lesson or make the reader think and learn from the situation and/or symbolism in the story.</w:t>
      </w:r>
    </w:p>
    <w:p w:rsidR="009854F4" w:rsidRPr="00BA3CAC" w:rsidRDefault="009854F4" w:rsidP="004C0CC0">
      <w:pPr>
        <w:rPr>
          <w:rFonts w:ascii="Comic Sans MS" w:eastAsia="Arial Unicode MS" w:hAnsi="Comic Sans MS" w:cs="Arial Unicode MS"/>
          <w:vanish/>
          <w:color w:val="000000"/>
        </w:rPr>
      </w:pPr>
    </w:p>
    <w:p w:rsidR="004C0CC0" w:rsidRPr="00BA3CAC" w:rsidRDefault="004C0CC0" w:rsidP="004C0CC0">
      <w:pPr>
        <w:rPr>
          <w:rFonts w:ascii="Comic Sans MS" w:hAnsi="Comic Sans MS"/>
        </w:rPr>
      </w:pPr>
    </w:p>
    <w:p w:rsidR="004C0CC0" w:rsidRPr="00BA3CAC" w:rsidRDefault="004C0CC0" w:rsidP="004C0CC0">
      <w:pPr>
        <w:rPr>
          <w:rFonts w:ascii="Comic Sans MS" w:eastAsia="Arial Unicode MS" w:hAnsi="Comic Sans MS" w:cs="Arial Unicode MS"/>
          <w:vanish/>
          <w:color w:val="000000"/>
        </w:rPr>
      </w:pPr>
    </w:p>
    <w:p w:rsidR="004C0CC0" w:rsidRPr="00BA3CAC" w:rsidRDefault="004C0CC0" w:rsidP="004C0CC0">
      <w:pPr>
        <w:numPr>
          <w:ilvl w:val="1"/>
          <w:numId w:val="4"/>
        </w:numPr>
        <w:tabs>
          <w:tab w:val="clear" w:pos="1440"/>
          <w:tab w:val="num" w:pos="360"/>
        </w:tabs>
        <w:spacing w:after="0" w:line="240" w:lineRule="auto"/>
        <w:ind w:left="360"/>
        <w:rPr>
          <w:rFonts w:ascii="Comic Sans MS" w:eastAsia="Arial Unicode MS" w:hAnsi="Comic Sans MS" w:cs="Arial Unicode MS"/>
          <w:vanish/>
          <w:color w:val="000000"/>
        </w:rPr>
      </w:pPr>
    </w:p>
    <w:p w:rsidR="004C0CC0" w:rsidRPr="00BA3CAC" w:rsidRDefault="004C0CC0" w:rsidP="004C0CC0">
      <w:pPr>
        <w:numPr>
          <w:ilvl w:val="1"/>
          <w:numId w:val="4"/>
        </w:numPr>
        <w:tabs>
          <w:tab w:val="clear" w:pos="1440"/>
          <w:tab w:val="num" w:pos="360"/>
        </w:tabs>
        <w:spacing w:after="0" w:line="240" w:lineRule="auto"/>
        <w:ind w:left="360"/>
        <w:rPr>
          <w:rFonts w:ascii="Comic Sans MS" w:eastAsia="Arial Unicode MS" w:hAnsi="Comic Sans MS" w:cs="Arial Unicode MS"/>
          <w:vanish/>
          <w:color w:val="000000"/>
        </w:rPr>
      </w:pPr>
      <w:r w:rsidRPr="00BA3CAC">
        <w:rPr>
          <w:rFonts w:ascii="Comic Sans MS" w:hAnsi="Comic Sans MS"/>
          <w:b/>
          <w:bCs/>
        </w:rPr>
        <w:t>Tone</w:t>
      </w:r>
      <w:r w:rsidRPr="00BA3CAC">
        <w:rPr>
          <w:rFonts w:ascii="Comic Sans MS" w:hAnsi="Comic Sans MS"/>
        </w:rPr>
        <w:t xml:space="preserve"> – </w:t>
      </w:r>
      <w:r w:rsidRPr="00BA3CAC">
        <w:rPr>
          <w:rFonts w:ascii="Comic Sans MS" w:hAnsi="Comic Sans MS"/>
          <w:color w:val="000000"/>
        </w:rPr>
        <w:t>the way a writer's choice of words reveals his or her attitude towards the subject, characters and reader</w:t>
      </w:r>
    </w:p>
    <w:p w:rsidR="00C762A5" w:rsidRDefault="00935A33" w:rsidP="00520480">
      <w:pPr>
        <w:numPr>
          <w:ilvl w:val="1"/>
          <w:numId w:val="4"/>
        </w:numPr>
        <w:tabs>
          <w:tab w:val="clear" w:pos="1440"/>
          <w:tab w:val="num" w:pos="360"/>
        </w:tabs>
        <w:spacing w:after="0" w:line="240" w:lineRule="auto"/>
        <w:ind w:left="360"/>
        <w:rPr>
          <w:rFonts w:ascii="Comic Sans MS" w:hAnsi="Comic Sans MS"/>
        </w:rPr>
      </w:pPr>
      <w:r>
        <w:rPr>
          <w:rFonts w:ascii="Comic Sans MS" w:hAnsi="Comic Sans MS"/>
        </w:rPr>
        <w:t>.</w:t>
      </w:r>
    </w:p>
    <w:p w:rsidR="00DC01BA" w:rsidRDefault="00DC01BA" w:rsidP="00DC01BA">
      <w:pPr>
        <w:spacing w:after="0" w:line="240" w:lineRule="auto"/>
        <w:ind w:left="360"/>
        <w:rPr>
          <w:rFonts w:ascii="Comic Sans MS" w:hAnsi="Comic Sans MS"/>
        </w:rPr>
      </w:pPr>
    </w:p>
    <w:p w:rsidR="00DC01BA" w:rsidRDefault="00DC01BA" w:rsidP="00DC01BA">
      <w:pPr>
        <w:spacing w:after="0" w:line="240" w:lineRule="auto"/>
        <w:ind w:left="360"/>
        <w:rPr>
          <w:rFonts w:ascii="Comic Sans MS" w:hAnsi="Comic Sans MS"/>
        </w:rPr>
      </w:pPr>
    </w:p>
    <w:p w:rsidR="00935A33" w:rsidRPr="00935A33" w:rsidRDefault="00935A33" w:rsidP="00935A33">
      <w:pPr>
        <w:spacing w:after="0" w:line="240" w:lineRule="auto"/>
        <w:ind w:left="360"/>
        <w:rPr>
          <w:rFonts w:ascii="Comic Sans MS" w:hAnsi="Comic Sans MS"/>
        </w:rPr>
      </w:pPr>
    </w:p>
    <w:p w:rsidR="00520480" w:rsidRPr="00EE2688" w:rsidRDefault="00520480" w:rsidP="00EE2688">
      <w:pPr>
        <w:spacing w:after="0" w:line="240" w:lineRule="auto"/>
        <w:rPr>
          <w:rFonts w:ascii="Comic Sans MS" w:hAnsi="Comic Sans MS"/>
          <w:u w:val="single"/>
        </w:rPr>
      </w:pPr>
      <w:r w:rsidRPr="00EE2688">
        <w:rPr>
          <w:rFonts w:ascii="Comic Sans MS" w:hAnsi="Comic Sans MS"/>
          <w:b/>
          <w:bCs/>
          <w:u w:val="single"/>
        </w:rPr>
        <w:t>Hints/Tips for answering questions in a good paragraph answer</w:t>
      </w:r>
      <w:r w:rsidRPr="00EE2688">
        <w:rPr>
          <w:rFonts w:ascii="Comic Sans MS" w:hAnsi="Comic Sans MS"/>
          <w:u w:val="single"/>
        </w:rPr>
        <w:t xml:space="preserve">: </w:t>
      </w:r>
    </w:p>
    <w:p w:rsidR="00EE2688" w:rsidRPr="00BA3CAC" w:rsidRDefault="00EE2688" w:rsidP="00EE2688">
      <w:pPr>
        <w:spacing w:after="0" w:line="240" w:lineRule="auto"/>
        <w:rPr>
          <w:rFonts w:ascii="Comic Sans MS" w:hAnsi="Comic Sans MS"/>
        </w:rPr>
      </w:pPr>
    </w:p>
    <w:p w:rsidR="00520480" w:rsidRPr="00BA3CAC" w:rsidRDefault="00520480" w:rsidP="00520480">
      <w:pPr>
        <w:numPr>
          <w:ilvl w:val="2"/>
          <w:numId w:val="4"/>
        </w:numPr>
        <w:spacing w:after="0" w:line="240" w:lineRule="auto"/>
        <w:ind w:left="1080"/>
        <w:rPr>
          <w:rFonts w:ascii="Comic Sans MS" w:hAnsi="Comic Sans MS"/>
        </w:rPr>
      </w:pPr>
      <w:r w:rsidRPr="00BA3CAC">
        <w:rPr>
          <w:rFonts w:ascii="Comic Sans MS" w:hAnsi="Comic Sans MS"/>
        </w:rPr>
        <w:t>Read the questions carefully.</w:t>
      </w:r>
    </w:p>
    <w:p w:rsidR="00520480" w:rsidRPr="00BA3CAC" w:rsidRDefault="00520480" w:rsidP="00520480">
      <w:pPr>
        <w:numPr>
          <w:ilvl w:val="2"/>
          <w:numId w:val="4"/>
        </w:numPr>
        <w:spacing w:after="0" w:line="240" w:lineRule="auto"/>
        <w:ind w:left="1080"/>
        <w:rPr>
          <w:rFonts w:ascii="Comic Sans MS" w:hAnsi="Comic Sans MS"/>
        </w:rPr>
      </w:pPr>
      <w:r w:rsidRPr="00BA3CAC">
        <w:rPr>
          <w:rFonts w:ascii="Comic Sans MS" w:hAnsi="Comic Sans MS"/>
        </w:rPr>
        <w:t>Re-read the question to be sure that you have answered ALL parts of the question – if it asked for an item, definition, or opinion, and asked for a reference to the work (story or visual or longer work), be sure that you have included all of the items asked for in the question.</w:t>
      </w:r>
    </w:p>
    <w:p w:rsidR="00520480" w:rsidRPr="00BA3CAC" w:rsidRDefault="00520480" w:rsidP="00520480">
      <w:pPr>
        <w:numPr>
          <w:ilvl w:val="2"/>
          <w:numId w:val="4"/>
        </w:numPr>
        <w:spacing w:after="0" w:line="240" w:lineRule="auto"/>
        <w:ind w:left="1080"/>
        <w:rPr>
          <w:rFonts w:ascii="Comic Sans MS" w:hAnsi="Comic Sans MS"/>
        </w:rPr>
      </w:pPr>
      <w:r w:rsidRPr="00BA3CAC">
        <w:rPr>
          <w:rFonts w:ascii="Comic Sans MS" w:hAnsi="Comic Sans MS"/>
        </w:rPr>
        <w:t>Define terms. If a question asks you about a term, give the definition of the term itself so that if you are unclear with your example or reference, the reader can see that you do know the term and are trying to find an example to go with it… otherwise, they may assume that you do not understand what is being asked for in the question.</w:t>
      </w:r>
    </w:p>
    <w:p w:rsidR="00520480" w:rsidRDefault="00520480" w:rsidP="00520480">
      <w:pPr>
        <w:numPr>
          <w:ilvl w:val="2"/>
          <w:numId w:val="4"/>
        </w:numPr>
        <w:spacing w:after="0" w:line="240" w:lineRule="auto"/>
        <w:ind w:left="720"/>
        <w:rPr>
          <w:rFonts w:ascii="Comic Sans MS" w:hAnsi="Comic Sans MS"/>
        </w:rPr>
      </w:pPr>
      <w:r w:rsidRPr="0023670C">
        <w:rPr>
          <w:rFonts w:ascii="Comic Sans MS" w:hAnsi="Comic Sans MS"/>
        </w:rPr>
        <w:t>Write full sentences. Include part</w:t>
      </w:r>
      <w:r>
        <w:rPr>
          <w:rFonts w:ascii="Comic Sans MS" w:hAnsi="Comic Sans MS"/>
        </w:rPr>
        <w:t xml:space="preserve"> of the question in your answer.</w:t>
      </w:r>
    </w:p>
    <w:p w:rsidR="00DC01BA" w:rsidRDefault="00DC01BA" w:rsidP="00DC01BA">
      <w:pPr>
        <w:spacing w:after="0" w:line="240" w:lineRule="auto"/>
        <w:ind w:left="720"/>
        <w:rPr>
          <w:rFonts w:ascii="Comic Sans MS" w:hAnsi="Comic Sans MS"/>
        </w:rPr>
      </w:pPr>
    </w:p>
    <w:p w:rsidR="00DC01BA" w:rsidRDefault="00DC01BA" w:rsidP="00DC01BA">
      <w:pPr>
        <w:spacing w:after="0" w:line="240" w:lineRule="auto"/>
        <w:ind w:left="720"/>
        <w:rPr>
          <w:rFonts w:ascii="Comic Sans MS" w:hAnsi="Comic Sans MS"/>
        </w:rPr>
      </w:pPr>
    </w:p>
    <w:p w:rsidR="00520480" w:rsidRPr="0023670C" w:rsidRDefault="00520480" w:rsidP="00935A33">
      <w:pPr>
        <w:rPr>
          <w:rFonts w:ascii="Comic Sans MS" w:hAnsi="Comic Sans MS"/>
        </w:rPr>
      </w:pPr>
    </w:p>
    <w:p w:rsidR="00520480" w:rsidRPr="00520480" w:rsidRDefault="00520480" w:rsidP="00520480">
      <w:pPr>
        <w:spacing w:after="0" w:line="240" w:lineRule="auto"/>
        <w:rPr>
          <w:rFonts w:ascii="Comic Sans MS" w:hAnsi="Comic Sans MS"/>
          <w:b/>
          <w:bCs/>
          <w:u w:val="single"/>
        </w:rPr>
      </w:pPr>
      <w:r w:rsidRPr="00520480">
        <w:rPr>
          <w:rFonts w:ascii="Comic Sans MS" w:hAnsi="Comic Sans MS"/>
          <w:b/>
          <w:bCs/>
          <w:u w:val="single"/>
        </w:rPr>
        <w:t>Hints/Tips for Writing a good Essay</w:t>
      </w:r>
    </w:p>
    <w:p w:rsidR="00520480" w:rsidRPr="00BA3CAC" w:rsidRDefault="00520480" w:rsidP="00520480">
      <w:pPr>
        <w:spacing w:after="0" w:line="240" w:lineRule="auto"/>
        <w:rPr>
          <w:rFonts w:ascii="Comic Sans MS" w:hAnsi="Comic Sans MS"/>
          <w:b/>
          <w:bCs/>
        </w:rPr>
      </w:pPr>
    </w:p>
    <w:p w:rsidR="00520480" w:rsidRPr="00BA3CAC" w:rsidRDefault="00520480" w:rsidP="00520480">
      <w:pPr>
        <w:numPr>
          <w:ilvl w:val="0"/>
          <w:numId w:val="4"/>
        </w:numPr>
        <w:spacing w:after="0" w:line="240" w:lineRule="auto"/>
        <w:rPr>
          <w:rFonts w:ascii="Comic Sans MS" w:hAnsi="Comic Sans MS"/>
        </w:rPr>
      </w:pPr>
      <w:r w:rsidRPr="00BA3CAC">
        <w:rPr>
          <w:rFonts w:ascii="Comic Sans MS" w:hAnsi="Comic Sans MS"/>
        </w:rPr>
        <w:t>Read the question carefully that you are being asked.</w:t>
      </w:r>
    </w:p>
    <w:p w:rsidR="00520480" w:rsidRPr="00BA3CAC" w:rsidRDefault="00520480" w:rsidP="00520480">
      <w:pPr>
        <w:numPr>
          <w:ilvl w:val="0"/>
          <w:numId w:val="4"/>
        </w:numPr>
        <w:spacing w:after="0" w:line="240" w:lineRule="auto"/>
        <w:rPr>
          <w:rFonts w:ascii="Comic Sans MS" w:hAnsi="Comic Sans MS"/>
        </w:rPr>
      </w:pPr>
      <w:r w:rsidRPr="00BA3CAC">
        <w:rPr>
          <w:rFonts w:ascii="Comic Sans MS" w:hAnsi="Comic Sans MS"/>
        </w:rPr>
        <w:t>Make some notes on what you are being asked… what things are you putting into the essay?</w:t>
      </w:r>
    </w:p>
    <w:p w:rsidR="00520480" w:rsidRPr="00BA3CAC" w:rsidRDefault="00520480" w:rsidP="00520480">
      <w:pPr>
        <w:numPr>
          <w:ilvl w:val="1"/>
          <w:numId w:val="4"/>
        </w:numPr>
        <w:spacing w:after="0" w:line="240" w:lineRule="auto"/>
        <w:rPr>
          <w:rFonts w:ascii="Comic Sans MS" w:hAnsi="Comic Sans MS"/>
        </w:rPr>
      </w:pPr>
      <w:r w:rsidRPr="00BA3CAC">
        <w:rPr>
          <w:rFonts w:ascii="Comic Sans MS" w:hAnsi="Comic Sans MS"/>
        </w:rPr>
        <w:t xml:space="preserve">What references can you think of when thinking about your answer? Write them down in note form </w:t>
      </w:r>
      <w:r w:rsidRPr="00BA3CAC">
        <w:rPr>
          <w:rFonts w:ascii="Comic Sans MS" w:hAnsi="Comic Sans MS"/>
          <w:i/>
          <w:iCs/>
        </w:rPr>
        <w:t>before</w:t>
      </w:r>
      <w:r w:rsidRPr="00BA3CAC">
        <w:rPr>
          <w:rFonts w:ascii="Comic Sans MS" w:hAnsi="Comic Sans MS"/>
        </w:rPr>
        <w:t xml:space="preserve"> you start to write your essay.</w:t>
      </w:r>
    </w:p>
    <w:p w:rsidR="00520480" w:rsidRPr="00BA3CAC" w:rsidRDefault="00520480" w:rsidP="00520480">
      <w:pPr>
        <w:numPr>
          <w:ilvl w:val="0"/>
          <w:numId w:val="4"/>
        </w:numPr>
        <w:spacing w:after="0" w:line="240" w:lineRule="auto"/>
        <w:rPr>
          <w:rFonts w:ascii="Comic Sans MS" w:hAnsi="Comic Sans MS"/>
        </w:rPr>
      </w:pPr>
      <w:r w:rsidRPr="00BA3CAC">
        <w:rPr>
          <w:rFonts w:ascii="Comic Sans MS" w:hAnsi="Comic Sans MS"/>
        </w:rPr>
        <w:t>Create a short outline of what you are going to write about</w:t>
      </w:r>
    </w:p>
    <w:p w:rsidR="00520480" w:rsidRPr="00BA3CAC" w:rsidRDefault="00520480" w:rsidP="00520480">
      <w:pPr>
        <w:numPr>
          <w:ilvl w:val="1"/>
          <w:numId w:val="4"/>
        </w:numPr>
        <w:spacing w:after="0" w:line="240" w:lineRule="auto"/>
        <w:rPr>
          <w:rFonts w:ascii="Comic Sans MS" w:hAnsi="Comic Sans MS"/>
        </w:rPr>
      </w:pPr>
      <w:r w:rsidRPr="00BA3CAC">
        <w:rPr>
          <w:rFonts w:ascii="Comic Sans MS" w:hAnsi="Comic Sans MS"/>
        </w:rPr>
        <w:t>Opening Paragraph (thesis – opening statement that tells what you are answering)</w:t>
      </w:r>
    </w:p>
    <w:p w:rsidR="00520480" w:rsidRPr="00BA3CAC" w:rsidRDefault="00520480" w:rsidP="00520480">
      <w:pPr>
        <w:numPr>
          <w:ilvl w:val="1"/>
          <w:numId w:val="4"/>
        </w:numPr>
        <w:spacing w:after="0" w:line="240" w:lineRule="auto"/>
        <w:rPr>
          <w:rFonts w:ascii="Comic Sans MS" w:hAnsi="Comic Sans MS"/>
        </w:rPr>
      </w:pPr>
      <w:r w:rsidRPr="00BA3CAC">
        <w:rPr>
          <w:rFonts w:ascii="Comic Sans MS" w:hAnsi="Comic Sans MS"/>
        </w:rPr>
        <w:t>Supporting paragraphs (additional paragraphs that explain and support your writing and give references from the text that would help support your answer) – you should have one paragraph for each supporting reference.. if you are asked for 2 references, you should have at least 2 supporting paragraphs.</w:t>
      </w:r>
    </w:p>
    <w:p w:rsidR="00520480" w:rsidRDefault="00520480" w:rsidP="00520480">
      <w:pPr>
        <w:numPr>
          <w:ilvl w:val="1"/>
          <w:numId w:val="4"/>
        </w:numPr>
        <w:spacing w:after="0" w:line="240" w:lineRule="auto"/>
        <w:rPr>
          <w:rFonts w:ascii="Comic Sans MS" w:hAnsi="Comic Sans MS"/>
        </w:rPr>
      </w:pPr>
      <w:r w:rsidRPr="00BA3CAC">
        <w:rPr>
          <w:rFonts w:ascii="Comic Sans MS" w:hAnsi="Comic Sans MS"/>
        </w:rPr>
        <w:t>Closing Paragraph (finishes off the essay with a concluding statement and a restatement of the answer you have been asked for.</w:t>
      </w:r>
    </w:p>
    <w:p w:rsidR="00520480" w:rsidRDefault="00520480" w:rsidP="00520480">
      <w:pPr>
        <w:rPr>
          <w:rFonts w:ascii="Comic Sans MS" w:hAnsi="Comic Sans MS"/>
        </w:rPr>
      </w:pPr>
    </w:p>
    <w:p w:rsidR="00A01DCA" w:rsidRDefault="00A01DCA" w:rsidP="00520480">
      <w:pPr>
        <w:rPr>
          <w:rFonts w:ascii="Comic Sans MS" w:hAnsi="Comic Sans MS"/>
        </w:rPr>
      </w:pPr>
    </w:p>
    <w:p w:rsidR="0094509A" w:rsidRDefault="0094509A" w:rsidP="00520480">
      <w:pPr>
        <w:rPr>
          <w:rFonts w:ascii="Comic Sans MS" w:hAnsi="Comic Sans MS"/>
        </w:rPr>
      </w:pPr>
    </w:p>
    <w:p w:rsidR="0094509A" w:rsidRDefault="0094509A" w:rsidP="00520480">
      <w:pPr>
        <w:rPr>
          <w:rFonts w:ascii="Comic Sans MS" w:hAnsi="Comic Sans MS"/>
        </w:rPr>
      </w:pPr>
    </w:p>
    <w:p w:rsidR="0094509A" w:rsidRDefault="0094509A" w:rsidP="00520480">
      <w:pPr>
        <w:rPr>
          <w:rFonts w:ascii="Comic Sans MS" w:hAnsi="Comic Sans MS"/>
        </w:rPr>
      </w:pPr>
    </w:p>
    <w:p w:rsidR="00C85EC9" w:rsidRDefault="00C85EC9" w:rsidP="00520480">
      <w:pPr>
        <w:rPr>
          <w:rFonts w:ascii="Comic Sans MS" w:hAnsi="Comic Sans MS"/>
        </w:rPr>
      </w:pPr>
    </w:p>
    <w:p w:rsidR="00C85EC9" w:rsidRDefault="00C85EC9" w:rsidP="00520480">
      <w:pPr>
        <w:rPr>
          <w:rFonts w:ascii="Comic Sans MS" w:hAnsi="Comic Sans MS"/>
        </w:rPr>
      </w:pPr>
    </w:p>
    <w:p w:rsidR="00A01DCA" w:rsidRDefault="00A01DCA" w:rsidP="00A01DCA">
      <w:pPr>
        <w:jc w:val="center"/>
        <w:rPr>
          <w:rFonts w:ascii="Comic Sans MS" w:hAnsi="Comic Sans MS"/>
          <w:b/>
        </w:rPr>
      </w:pPr>
      <w:r>
        <w:rPr>
          <w:rFonts w:ascii="Comic Sans MS" w:hAnsi="Comic Sans MS"/>
          <w:b/>
        </w:rPr>
        <w:t>Answering Constructed-Response Questions</w:t>
      </w:r>
    </w:p>
    <w:p w:rsidR="00A01DCA" w:rsidRDefault="00A01DCA" w:rsidP="00A01DCA">
      <w:pPr>
        <w:rPr>
          <w:rFonts w:ascii="Comic Sans MS" w:hAnsi="Comic Sans MS"/>
        </w:rPr>
      </w:pPr>
      <w:r>
        <w:rPr>
          <w:rFonts w:ascii="Comic Sans MS" w:hAnsi="Comic Sans MS"/>
        </w:rPr>
        <w:t>Most exams include questions that need to be answered with a complete paragraph or two.  The following are some guidelines on how to approach writing a good, solid answer to constructed-response questions.</w:t>
      </w:r>
    </w:p>
    <w:p w:rsidR="00A01DCA" w:rsidRDefault="00A01DCA" w:rsidP="00A01DCA">
      <w:pPr>
        <w:rPr>
          <w:rFonts w:ascii="Comic Sans MS" w:hAnsi="Comic Sans MS"/>
        </w:rPr>
      </w:pPr>
    </w:p>
    <w:p w:rsidR="00A01DCA" w:rsidRDefault="00B84FB5" w:rsidP="00A01DCA">
      <w:pPr>
        <w:ind w:left="1440" w:hanging="1440"/>
        <w:rPr>
          <w:rFonts w:ascii="Comic Sans MS" w:hAnsi="Comic Sans MS"/>
        </w:rPr>
      </w:pPr>
      <w:r w:rsidRPr="00B84FB5">
        <w:rPr>
          <w:noProof/>
          <w:sz w:val="20"/>
          <w:u w:val="single"/>
          <w:lang w:eastAsia="en-CA"/>
        </w:rPr>
        <w:drawing>
          <wp:anchor distT="0" distB="0" distL="114300" distR="114300" simplePos="0" relativeHeight="251659264" behindDoc="0" locked="0" layoutInCell="1" allowOverlap="1" wp14:anchorId="674D1265" wp14:editId="12C7A089">
            <wp:simplePos x="0" y="0"/>
            <wp:positionH relativeFrom="column">
              <wp:posOffset>-209550</wp:posOffset>
            </wp:positionH>
            <wp:positionV relativeFrom="paragraph">
              <wp:posOffset>535305</wp:posOffset>
            </wp:positionV>
            <wp:extent cx="952500" cy="1076325"/>
            <wp:effectExtent l="0" t="0" r="0" b="9525"/>
            <wp:wrapSquare wrapText="bothSides"/>
            <wp:docPr id="4" name="Picture 4" descr="MCj04344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4411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DCA" w:rsidRPr="00B84FB5">
        <w:rPr>
          <w:rFonts w:ascii="Comic Sans MS" w:hAnsi="Comic Sans MS"/>
          <w:b/>
          <w:u w:val="single"/>
        </w:rPr>
        <w:t>Step 1:</w:t>
      </w:r>
      <w:r w:rsidR="00A01DCA">
        <w:rPr>
          <w:rFonts w:ascii="Comic Sans MS" w:hAnsi="Comic Sans MS"/>
          <w:b/>
        </w:rPr>
        <w:t xml:space="preserve">  </w:t>
      </w:r>
      <w:r w:rsidR="00A01DCA">
        <w:rPr>
          <w:rFonts w:ascii="Comic Sans MS" w:hAnsi="Comic Sans MS"/>
          <w:b/>
        </w:rPr>
        <w:tab/>
        <w:t>Read the question</w:t>
      </w:r>
      <w:r w:rsidR="00A01DCA">
        <w:rPr>
          <w:rFonts w:ascii="Comic Sans MS" w:hAnsi="Comic Sans MS"/>
        </w:rPr>
        <w:t xml:space="preserve">.  It is important to read the entire question before you start to answer it.  Figure out exactly </w:t>
      </w:r>
      <w:r w:rsidR="00A01DCA">
        <w:rPr>
          <w:rFonts w:ascii="Comic Sans MS" w:hAnsi="Comic Sans MS"/>
          <w:i/>
        </w:rPr>
        <w:t>what</w:t>
      </w:r>
      <w:r w:rsidR="00A01DCA">
        <w:rPr>
          <w:rFonts w:ascii="Comic Sans MS" w:hAnsi="Comic Sans MS"/>
        </w:rPr>
        <w:t xml:space="preserve"> is being asked.  Check to see if the question has more than one part.  For example, look at this question:</w:t>
      </w:r>
    </w:p>
    <w:p w:rsidR="00A01DCA" w:rsidRDefault="00A01DCA" w:rsidP="00A01DCA">
      <w:pPr>
        <w:pStyle w:val="BodyTextIndent2"/>
      </w:pPr>
      <w:r>
        <w:t>What is the setting of the story?  What does the setting do to help the reader better understand the story?</w:t>
      </w:r>
    </w:p>
    <w:p w:rsidR="00A01DCA" w:rsidRDefault="00A01DCA" w:rsidP="00A01DCA">
      <w:pPr>
        <w:ind w:left="1440" w:hanging="1440"/>
        <w:rPr>
          <w:rFonts w:ascii="Comic Sans MS" w:hAnsi="Comic Sans MS"/>
        </w:rPr>
      </w:pPr>
    </w:p>
    <w:p w:rsidR="00A01DCA" w:rsidRDefault="00A01DCA" w:rsidP="00A01DCA">
      <w:pPr>
        <w:ind w:left="1440" w:hanging="1440"/>
        <w:rPr>
          <w:rFonts w:ascii="Comic Sans MS" w:hAnsi="Comic Sans MS"/>
        </w:rPr>
      </w:pPr>
      <w:r>
        <w:rPr>
          <w:rFonts w:ascii="Comic Sans MS" w:hAnsi="Comic Sans MS"/>
        </w:rPr>
        <w:t>This question has two parts.  First, you are asked to describe the setting of the story.  Next, you are asked to explain how it helps the meaning of the story.</w:t>
      </w:r>
    </w:p>
    <w:p w:rsidR="00A01DCA" w:rsidRDefault="0094509A" w:rsidP="00C35B5E">
      <w:pPr>
        <w:rPr>
          <w:rFonts w:ascii="Comic Sans MS" w:hAnsi="Comic Sans MS"/>
        </w:rPr>
      </w:pPr>
      <w:r w:rsidRPr="00B84FB5">
        <w:rPr>
          <w:noProof/>
          <w:sz w:val="20"/>
          <w:u w:val="single"/>
          <w:lang w:eastAsia="en-CA"/>
        </w:rPr>
        <w:drawing>
          <wp:anchor distT="0" distB="0" distL="114300" distR="114300" simplePos="0" relativeHeight="251660288" behindDoc="0" locked="0" layoutInCell="1" allowOverlap="1" wp14:anchorId="5883EED4" wp14:editId="586E2AA8">
            <wp:simplePos x="0" y="0"/>
            <wp:positionH relativeFrom="column">
              <wp:posOffset>-342900</wp:posOffset>
            </wp:positionH>
            <wp:positionV relativeFrom="paragraph">
              <wp:posOffset>286385</wp:posOffset>
            </wp:positionV>
            <wp:extent cx="1085850" cy="1085850"/>
            <wp:effectExtent l="0" t="0" r="0" b="0"/>
            <wp:wrapSquare wrapText="bothSides"/>
            <wp:docPr id="3" name="Picture 3" descr="MCj04325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2552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FB5">
        <w:rPr>
          <w:rFonts w:ascii="Comic Sans MS" w:hAnsi="Comic Sans MS"/>
          <w:b/>
          <w:u w:val="single"/>
        </w:rPr>
        <w:t>Step 2:</w:t>
      </w:r>
      <w:r>
        <w:rPr>
          <w:rFonts w:ascii="Comic Sans MS" w:hAnsi="Comic Sans MS"/>
          <w:b/>
        </w:rPr>
        <w:t xml:space="preserve"> </w:t>
      </w:r>
      <w:r w:rsidR="00B84FB5">
        <w:rPr>
          <w:rFonts w:ascii="Comic Sans MS" w:hAnsi="Comic Sans MS"/>
          <w:b/>
        </w:rPr>
        <w:t xml:space="preserve">     </w:t>
      </w:r>
      <w:r w:rsidR="00A01DCA">
        <w:rPr>
          <w:rFonts w:ascii="Comic Sans MS" w:hAnsi="Comic Sans MS"/>
          <w:b/>
        </w:rPr>
        <w:t>Start with a topic sentence.</w:t>
      </w:r>
      <w:r w:rsidR="00A01DCA">
        <w:rPr>
          <w:rFonts w:ascii="Comic Sans MS" w:hAnsi="Comic Sans MS"/>
        </w:rPr>
        <w:t xml:space="preserve">  All good paragraphs include a topic sentence.  The topic sentence is usually the first sentence of the paragraph, and reveals what the paragraph is going to be about.  So, for our question above, we might start with the following:</w:t>
      </w:r>
    </w:p>
    <w:p w:rsidR="00A01DCA" w:rsidRDefault="00A01DCA" w:rsidP="00A01DCA">
      <w:pPr>
        <w:pStyle w:val="BodyTextIndent"/>
      </w:pPr>
      <w:r>
        <w:t>The setting of a story is the time the story took place, where it happened, and the circumstances that bring the characters together.</w:t>
      </w:r>
    </w:p>
    <w:p w:rsidR="00A01DCA" w:rsidRDefault="00A01DCA" w:rsidP="00A01DCA">
      <w:pPr>
        <w:pStyle w:val="BodyTextIndent"/>
      </w:pPr>
    </w:p>
    <w:p w:rsidR="00A01DCA" w:rsidRDefault="00A01DCA" w:rsidP="00A01DCA">
      <w:pPr>
        <w:ind w:left="1440" w:hanging="1440"/>
        <w:rPr>
          <w:rFonts w:ascii="Comic Sans MS" w:hAnsi="Comic Sans MS"/>
        </w:rPr>
      </w:pPr>
      <w:r w:rsidRPr="00B84FB5">
        <w:rPr>
          <w:rFonts w:ascii="Comic Sans MS" w:hAnsi="Comic Sans MS"/>
          <w:b/>
          <w:u w:val="single"/>
        </w:rPr>
        <w:t>Step 3:</w:t>
      </w:r>
      <w:r>
        <w:rPr>
          <w:rFonts w:ascii="Comic Sans MS" w:hAnsi="Comic Sans MS"/>
          <w:b/>
        </w:rPr>
        <w:tab/>
        <w:t xml:space="preserve">Focus on the different parts of the question. </w:t>
      </w:r>
      <w:r>
        <w:rPr>
          <w:rFonts w:ascii="Comic Sans MS" w:hAnsi="Comic Sans MS"/>
        </w:rPr>
        <w:t>The first part of the question is asking what the setting of the story is.  If this question is about the story of Little Red Riding Hood, we could answer it like this:</w:t>
      </w:r>
    </w:p>
    <w:p w:rsidR="00A01DCA" w:rsidRDefault="00A01DCA" w:rsidP="00C35B5E">
      <w:pPr>
        <w:ind w:left="1440"/>
        <w:rPr>
          <w:rFonts w:ascii="Comic Sans MS" w:hAnsi="Comic Sans MS"/>
        </w:rPr>
      </w:pPr>
      <w:r>
        <w:rPr>
          <w:noProof/>
          <w:sz w:val="20"/>
          <w:lang w:eastAsia="en-CA"/>
        </w:rPr>
        <w:drawing>
          <wp:anchor distT="0" distB="0" distL="114300" distR="114300" simplePos="0" relativeHeight="251661312" behindDoc="0" locked="0" layoutInCell="1" allowOverlap="1">
            <wp:simplePos x="0" y="0"/>
            <wp:positionH relativeFrom="column">
              <wp:posOffset>-342900</wp:posOffset>
            </wp:positionH>
            <wp:positionV relativeFrom="paragraph">
              <wp:posOffset>95250</wp:posOffset>
            </wp:positionV>
            <wp:extent cx="1076325" cy="666750"/>
            <wp:effectExtent l="0" t="0" r="9525" b="0"/>
            <wp:wrapSquare wrapText="bothSides"/>
            <wp:docPr id="2" name="Picture 2" descr="MCj036051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60516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i/>
        </w:rPr>
        <w:t xml:space="preserve">The setting of a story is the time the story took place, where it happened, and the circumstances that bring the characters together. </w:t>
      </w:r>
      <w:r>
        <w:rPr>
          <w:rFonts w:ascii="Comic Sans MS" w:hAnsi="Comic Sans MS"/>
          <w:b/>
          <w:i/>
        </w:rPr>
        <w:t>The story of Little Red Riding Hood took place in the daytime.  Most of the action takes place in the woods, and Little Red Riding Hood is going through them to visit her grandmother.</w:t>
      </w:r>
    </w:p>
    <w:p w:rsidR="00A01DCA" w:rsidRDefault="00A01DCA" w:rsidP="00A01DCA">
      <w:pPr>
        <w:ind w:left="1440"/>
        <w:rPr>
          <w:rFonts w:ascii="Comic Sans MS" w:hAnsi="Comic Sans MS"/>
        </w:rPr>
      </w:pPr>
      <w:r>
        <w:rPr>
          <w:rFonts w:ascii="Comic Sans MS" w:hAnsi="Comic Sans MS"/>
        </w:rPr>
        <w:t>The next part asks you how setting helps the reader better understand the story.  You could answer that part this way</w:t>
      </w:r>
    </w:p>
    <w:p w:rsidR="00A01DCA" w:rsidRPr="00C35B5E" w:rsidRDefault="00A01DCA" w:rsidP="00C35B5E">
      <w:pPr>
        <w:ind w:left="1440"/>
        <w:rPr>
          <w:rFonts w:ascii="Comic Sans MS" w:hAnsi="Comic Sans MS"/>
        </w:rPr>
      </w:pPr>
      <w:r>
        <w:rPr>
          <w:rFonts w:ascii="Comic Sans MS" w:hAnsi="Comic Sans MS"/>
          <w:i/>
        </w:rPr>
        <w:t>The setting of a story is the time the story took place, where it happened, and the circumstances that bring the characters together. The story of Little Red Riding Hood takes place in the daytime.  Most of the action takes place in the woods, and Little Red Riding Hood is going through them to visit her grandmother.</w:t>
      </w:r>
      <w:r>
        <w:rPr>
          <w:rFonts w:ascii="Comic Sans MS" w:hAnsi="Comic Sans MS"/>
          <w:b/>
          <w:i/>
        </w:rPr>
        <w:t xml:space="preserve">  This setting helps the reader understand where Red Riding Hood is going, and why she is going there.  Also, most of us are familiar with the woods, so we can picture the setting in our minds.</w:t>
      </w:r>
    </w:p>
    <w:p w:rsidR="00A01DCA" w:rsidRDefault="00A01DCA" w:rsidP="00C35B5E">
      <w:pPr>
        <w:ind w:left="1440" w:hanging="1440"/>
        <w:rPr>
          <w:rFonts w:ascii="Comic Sans MS" w:hAnsi="Comic Sans MS"/>
        </w:rPr>
      </w:pPr>
      <w:r w:rsidRPr="00B84FB5">
        <w:rPr>
          <w:rFonts w:ascii="Comic Sans MS" w:hAnsi="Comic Sans MS"/>
          <w:b/>
          <w:u w:val="single"/>
        </w:rPr>
        <w:t>Step 4:</w:t>
      </w:r>
      <w:r>
        <w:rPr>
          <w:rFonts w:ascii="Comic Sans MS" w:hAnsi="Comic Sans MS"/>
          <w:b/>
        </w:rPr>
        <w:t xml:space="preserve">  </w:t>
      </w:r>
      <w:r>
        <w:rPr>
          <w:rFonts w:ascii="Comic Sans MS" w:hAnsi="Comic Sans MS"/>
          <w:b/>
        </w:rPr>
        <w:tab/>
        <w:t>Bringing it all to a conclusion:</w:t>
      </w:r>
      <w:r>
        <w:rPr>
          <w:rFonts w:ascii="Comic Sans MS" w:hAnsi="Comic Sans MS"/>
        </w:rPr>
        <w:t xml:space="preserve"> Finally, you need to write a sentence that sums everything up, in other words, a concluding sentence.  </w:t>
      </w:r>
    </w:p>
    <w:p w:rsidR="00A01DCA" w:rsidRPr="00115A3B" w:rsidRDefault="00C35B5E" w:rsidP="00115A3B">
      <w:pPr>
        <w:ind w:left="2160"/>
        <w:rPr>
          <w:rFonts w:ascii="Comic Sans MS" w:hAnsi="Comic Sans MS"/>
          <w:b/>
        </w:rPr>
      </w:pPr>
      <w:r>
        <w:rPr>
          <w:noProof/>
          <w:sz w:val="20"/>
          <w:lang w:eastAsia="en-CA"/>
        </w:rPr>
        <w:drawing>
          <wp:anchor distT="0" distB="0" distL="114300" distR="114300" simplePos="0" relativeHeight="251662336" behindDoc="0" locked="0" layoutInCell="1" allowOverlap="1" wp14:anchorId="639AE153" wp14:editId="47C310F5">
            <wp:simplePos x="0" y="0"/>
            <wp:positionH relativeFrom="column">
              <wp:posOffset>-476250</wp:posOffset>
            </wp:positionH>
            <wp:positionV relativeFrom="paragraph">
              <wp:posOffset>374015</wp:posOffset>
            </wp:positionV>
            <wp:extent cx="1400175" cy="638175"/>
            <wp:effectExtent l="0" t="0" r="9525" b="9525"/>
            <wp:wrapSquare wrapText="bothSides"/>
            <wp:docPr id="1" name="Picture 1" descr="MCj01163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116362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DCA">
        <w:rPr>
          <w:rFonts w:ascii="Comic Sans MS" w:hAnsi="Comic Sans MS"/>
          <w:i/>
        </w:rPr>
        <w:t>The setting of a story is the time the story took place, where it happened, and the circumstances that bring the characters together. The story of Little Red Riding Hood took place in the daytime.  Most of the action takes place in the woods, and Little Red Riding Hood is going through them to visit her grandmother.</w:t>
      </w:r>
      <w:r w:rsidR="00A01DCA">
        <w:rPr>
          <w:rFonts w:ascii="Comic Sans MS" w:hAnsi="Comic Sans MS"/>
          <w:b/>
          <w:i/>
        </w:rPr>
        <w:t xml:space="preserve">  </w:t>
      </w:r>
      <w:r w:rsidR="00A01DCA">
        <w:rPr>
          <w:rFonts w:ascii="Comic Sans MS" w:hAnsi="Comic Sans MS"/>
          <w:i/>
        </w:rPr>
        <w:t>This setting helps the reader understand where Red Riding Hood is going, and why she is going there.  Also, most of us are familiar with the woods, so we can picture the setting in our minds.</w:t>
      </w:r>
      <w:r w:rsidR="00A01DCA">
        <w:rPr>
          <w:rFonts w:ascii="Comic Sans MS" w:hAnsi="Comic Sans MS"/>
          <w:b/>
          <w:i/>
        </w:rPr>
        <w:t xml:space="preserve">  Setting serves a very important part in helping the reader understand and enjoy </w:t>
      </w:r>
      <w:r w:rsidR="00115A3B">
        <w:rPr>
          <w:rFonts w:ascii="Comic Sans MS" w:hAnsi="Comic Sans MS"/>
          <w:b/>
          <w:i/>
        </w:rPr>
        <w:t>the story.</w:t>
      </w:r>
    </w:p>
    <w:sectPr w:rsidR="00A01DCA" w:rsidRPr="00115A3B" w:rsidSect="00C85EC9">
      <w:pgSz w:w="12240" w:h="20160" w:code="5"/>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D17DF"/>
    <w:multiLevelType w:val="hybridMultilevel"/>
    <w:tmpl w:val="EE8859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BAD3D7B"/>
    <w:multiLevelType w:val="hybridMultilevel"/>
    <w:tmpl w:val="40D2059E"/>
    <w:lvl w:ilvl="0" w:tplc="0409000B">
      <w:start w:val="1"/>
      <w:numFmt w:val="bullet"/>
      <w:lvlText w:val=""/>
      <w:lvlJc w:val="left"/>
      <w:pPr>
        <w:tabs>
          <w:tab w:val="num" w:pos="360"/>
        </w:tabs>
        <w:ind w:left="360" w:hanging="360"/>
      </w:pPr>
      <w:rPr>
        <w:rFonts w:ascii="Wingdings" w:hAnsi="Wingdings" w:hint="default"/>
      </w:rPr>
    </w:lvl>
    <w:lvl w:ilvl="1" w:tplc="E646A032">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635FBD"/>
    <w:multiLevelType w:val="hybridMultilevel"/>
    <w:tmpl w:val="4DC2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644F8"/>
    <w:multiLevelType w:val="hybridMultilevel"/>
    <w:tmpl w:val="F7E6FB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F40021D"/>
    <w:multiLevelType w:val="hybridMultilevel"/>
    <w:tmpl w:val="7BE0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B42AA"/>
    <w:multiLevelType w:val="hybridMultilevel"/>
    <w:tmpl w:val="E4C2A020"/>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C92E6EAA">
      <w:numFmt w:val="bullet"/>
      <w:lvlText w:val="-"/>
      <w:lvlJc w:val="left"/>
      <w:pPr>
        <w:ind w:left="2880" w:hanging="360"/>
      </w:pPr>
      <w:rPr>
        <w:rFonts w:ascii="Arial" w:eastAsia="Calibri"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C7D95"/>
    <w:multiLevelType w:val="hybridMultilevel"/>
    <w:tmpl w:val="6944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E707C"/>
    <w:multiLevelType w:val="hybridMultilevel"/>
    <w:tmpl w:val="25C2EF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7C8B3A11"/>
    <w:multiLevelType w:val="hybridMultilevel"/>
    <w:tmpl w:val="A24E03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EB658F2"/>
    <w:multiLevelType w:val="hybridMultilevel"/>
    <w:tmpl w:val="21028C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9"/>
  </w:num>
  <w:num w:numId="4">
    <w:abstractNumId w:val="5"/>
  </w:num>
  <w:num w:numId="5">
    <w:abstractNumId w:val="4"/>
  </w:num>
  <w:num w:numId="6">
    <w:abstractNumId w:val="3"/>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7E"/>
    <w:rsid w:val="0009599E"/>
    <w:rsid w:val="000A567E"/>
    <w:rsid w:val="000D2281"/>
    <w:rsid w:val="00115A3B"/>
    <w:rsid w:val="00142855"/>
    <w:rsid w:val="00191CF7"/>
    <w:rsid w:val="00364FB6"/>
    <w:rsid w:val="0037217E"/>
    <w:rsid w:val="003C4BD6"/>
    <w:rsid w:val="003E0CBE"/>
    <w:rsid w:val="003E6F89"/>
    <w:rsid w:val="00446BD5"/>
    <w:rsid w:val="00453D59"/>
    <w:rsid w:val="004A3B09"/>
    <w:rsid w:val="004C0CC0"/>
    <w:rsid w:val="00520480"/>
    <w:rsid w:val="005E7481"/>
    <w:rsid w:val="005F0788"/>
    <w:rsid w:val="00627C87"/>
    <w:rsid w:val="006C4E0A"/>
    <w:rsid w:val="006D1109"/>
    <w:rsid w:val="006E504C"/>
    <w:rsid w:val="007B512D"/>
    <w:rsid w:val="007F6F30"/>
    <w:rsid w:val="008546A0"/>
    <w:rsid w:val="008C2DA3"/>
    <w:rsid w:val="008F3AD2"/>
    <w:rsid w:val="00916185"/>
    <w:rsid w:val="00935A33"/>
    <w:rsid w:val="0094509A"/>
    <w:rsid w:val="00970C5D"/>
    <w:rsid w:val="009854F4"/>
    <w:rsid w:val="009C22B2"/>
    <w:rsid w:val="00A01DCA"/>
    <w:rsid w:val="00AE3254"/>
    <w:rsid w:val="00B84FB5"/>
    <w:rsid w:val="00BA75DE"/>
    <w:rsid w:val="00C35B5E"/>
    <w:rsid w:val="00C433F1"/>
    <w:rsid w:val="00C60627"/>
    <w:rsid w:val="00C76106"/>
    <w:rsid w:val="00C762A5"/>
    <w:rsid w:val="00C85EC9"/>
    <w:rsid w:val="00D80A76"/>
    <w:rsid w:val="00DC01BA"/>
    <w:rsid w:val="00E618E7"/>
    <w:rsid w:val="00EE2688"/>
    <w:rsid w:val="00F523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1AFEB-32C7-4D24-97B3-86A00FF8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7217E"/>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7217E"/>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A01DCA"/>
    <w:pPr>
      <w:spacing w:after="0" w:line="240" w:lineRule="auto"/>
      <w:ind w:left="1440"/>
    </w:pPr>
    <w:rPr>
      <w:rFonts w:ascii="Comic Sans MS" w:eastAsia="Times New Roman" w:hAnsi="Comic Sans MS" w:cs="Times New Roman"/>
      <w:b/>
      <w:i/>
      <w:sz w:val="24"/>
      <w:szCs w:val="24"/>
    </w:rPr>
  </w:style>
  <w:style w:type="character" w:customStyle="1" w:styleId="BodyTextIndentChar">
    <w:name w:val="Body Text Indent Char"/>
    <w:basedOn w:val="DefaultParagraphFont"/>
    <w:link w:val="BodyTextIndent"/>
    <w:semiHidden/>
    <w:rsid w:val="00A01DCA"/>
    <w:rPr>
      <w:rFonts w:ascii="Comic Sans MS" w:eastAsia="Times New Roman" w:hAnsi="Comic Sans MS" w:cs="Times New Roman"/>
      <w:b/>
      <w:i/>
      <w:sz w:val="24"/>
      <w:szCs w:val="24"/>
    </w:rPr>
  </w:style>
  <w:style w:type="paragraph" w:styleId="BodyTextIndent2">
    <w:name w:val="Body Text Indent 2"/>
    <w:basedOn w:val="Normal"/>
    <w:link w:val="BodyTextIndent2Char"/>
    <w:semiHidden/>
    <w:rsid w:val="00A01DCA"/>
    <w:pPr>
      <w:spacing w:after="0" w:line="240" w:lineRule="auto"/>
      <w:ind w:left="1440"/>
    </w:pPr>
    <w:rPr>
      <w:rFonts w:ascii="Comic Sans MS" w:eastAsia="Times New Roman" w:hAnsi="Comic Sans MS" w:cs="Times New Roman"/>
      <w:b/>
      <w:sz w:val="24"/>
      <w:szCs w:val="24"/>
    </w:rPr>
  </w:style>
  <w:style w:type="character" w:customStyle="1" w:styleId="BodyTextIndent2Char">
    <w:name w:val="Body Text Indent 2 Char"/>
    <w:basedOn w:val="DefaultParagraphFont"/>
    <w:link w:val="BodyTextIndent2"/>
    <w:semiHidden/>
    <w:rsid w:val="00A01DCA"/>
    <w:rPr>
      <w:rFonts w:ascii="Comic Sans MS" w:eastAsia="Times New Roman" w:hAnsi="Comic Sans MS"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dillon</dc:creator>
  <cp:keywords/>
  <dc:description/>
  <cp:lastModifiedBy>karen  walsh</cp:lastModifiedBy>
  <cp:revision>2</cp:revision>
  <dcterms:created xsi:type="dcterms:W3CDTF">2016-06-01T12:44:00Z</dcterms:created>
  <dcterms:modified xsi:type="dcterms:W3CDTF">2016-06-01T12:44:00Z</dcterms:modified>
</cp:coreProperties>
</file>