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25" w:rsidRPr="001A474B" w:rsidRDefault="00F64E25" w:rsidP="003C3CDB">
      <w:pPr>
        <w:jc w:val="center"/>
        <w:rPr>
          <w:rFonts w:eastAsia="Calibri"/>
          <w:b/>
          <w:sz w:val="32"/>
          <w:szCs w:val="32"/>
        </w:rPr>
      </w:pPr>
      <w:bookmarkStart w:id="0" w:name="_GoBack"/>
      <w:bookmarkEnd w:id="0"/>
      <w:r w:rsidRPr="001A474B">
        <w:rPr>
          <w:rFonts w:eastAsia="Calibri"/>
          <w:b/>
          <w:sz w:val="32"/>
          <w:szCs w:val="32"/>
        </w:rPr>
        <w:t>English 1201</w:t>
      </w:r>
      <w:r w:rsidR="003C3CDB">
        <w:rPr>
          <w:rFonts w:eastAsia="Calibri"/>
          <w:b/>
          <w:sz w:val="32"/>
          <w:szCs w:val="32"/>
        </w:rPr>
        <w:t>: Media Analysis</w:t>
      </w:r>
    </w:p>
    <w:p w:rsidR="00BC1CFA" w:rsidRPr="002D1DBF" w:rsidRDefault="003C3CDB" w:rsidP="002D1DBF">
      <w:r>
        <w:t xml:space="preserve"> </w:t>
      </w:r>
    </w:p>
    <w:p w:rsidR="00F90BC5" w:rsidRDefault="003C3CDB" w:rsidP="002D1DBF">
      <w:pPr>
        <w:rPr>
          <w:rFonts w:eastAsia="Calibri"/>
          <w:b/>
          <w:u w:val="single"/>
        </w:rPr>
      </w:pPr>
      <w:r w:rsidRPr="003C3CDB">
        <w:rPr>
          <w:rFonts w:eastAsia="Calibri"/>
          <w:b/>
        </w:rPr>
        <w:t xml:space="preserve">Name: </w:t>
      </w:r>
      <w:r w:rsidRPr="003C3CDB">
        <w:rPr>
          <w:rFonts w:eastAsia="Calibri"/>
          <w:b/>
          <w:u w:val="single"/>
        </w:rPr>
        <w:tab/>
      </w:r>
      <w:r w:rsidRPr="003C3CDB">
        <w:rPr>
          <w:rFonts w:eastAsia="Calibri"/>
          <w:b/>
          <w:u w:val="single"/>
        </w:rPr>
        <w:tab/>
      </w:r>
      <w:r w:rsidRPr="003C3CDB">
        <w:rPr>
          <w:rFonts w:eastAsia="Calibri"/>
          <w:b/>
          <w:u w:val="single"/>
        </w:rPr>
        <w:tab/>
      </w:r>
      <w:r>
        <w:rPr>
          <w:rFonts w:eastAsia="Calibri"/>
          <w:b/>
          <w:u w:val="single"/>
        </w:rPr>
        <w:tab/>
      </w:r>
    </w:p>
    <w:p w:rsidR="003C3CDB" w:rsidRPr="002D1DBF" w:rsidRDefault="003C3CDB" w:rsidP="002D1DBF">
      <w:pPr>
        <w:rPr>
          <w:b/>
          <w:bCs/>
        </w:rPr>
      </w:pPr>
    </w:p>
    <w:p w:rsidR="00F90BC5" w:rsidRPr="002D1DBF" w:rsidRDefault="00F90BC5" w:rsidP="002D1DBF">
      <w:r w:rsidRPr="002D1DBF">
        <w:rPr>
          <w:bCs/>
        </w:rPr>
        <w:t xml:space="preserve">Part of being media literate involves being able to </w:t>
      </w:r>
      <w:r w:rsidRPr="003C3CDB">
        <w:rPr>
          <w:b/>
          <w:bCs/>
        </w:rPr>
        <w:t>deconstruct media text</w:t>
      </w:r>
      <w:r w:rsidRPr="002D1DBF">
        <w:rPr>
          <w:bCs/>
        </w:rPr>
        <w:t>. When you deconstruct a text, you break it down into its components to see what messages and assumptions it carries.</w:t>
      </w:r>
      <w:r w:rsidRPr="002D1DBF">
        <w:t xml:space="preserve"> This is the careful and close analysis of a piece of media, looking beneath the surface – the characters, plot, language, etc. – to understand its deeper meanings. Any piece of media – a magazine ad, a sitcom, a conversation, a feature film, a TV commercial, or whatever – can be analyzed in this way.</w:t>
      </w:r>
    </w:p>
    <w:p w:rsidR="00F90BC5" w:rsidRPr="002D1DBF" w:rsidRDefault="00F90BC5" w:rsidP="002D1DBF">
      <w:pPr>
        <w:rPr>
          <w:bCs/>
        </w:rPr>
      </w:pPr>
    </w:p>
    <w:p w:rsidR="00F90BC5" w:rsidRPr="002D1DBF" w:rsidRDefault="00F90BC5" w:rsidP="002D1DBF">
      <w:r w:rsidRPr="002D1DBF">
        <w:t>You can use the following questions to quickly deconstruct a media example:</w:t>
      </w:r>
    </w:p>
    <w:p w:rsidR="00F90BC5" w:rsidRPr="002D1DBF" w:rsidRDefault="00F90BC5" w:rsidP="002D1DBF"/>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Who paid for the media? Why?</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Who is being targeted?</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text, images or sounds lead you to this conclusion?</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is the text (literal meaning) of the message?</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is the subtext (unstated or underlying message)?</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kind of lifestyle is presented? Is it glamorized? How?</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values are expressed?</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tools or techniques of persuasion are used?</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story is not being told?</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In what ways is this a healthy and/or unhealthy media message?</w:t>
      </w:r>
    </w:p>
    <w:p w:rsidR="00F90BC5" w:rsidRPr="002D1DBF" w:rsidRDefault="00F90BC5" w:rsidP="00486FDD">
      <w:pPr>
        <w:pStyle w:val="ListParagraph"/>
        <w:numPr>
          <w:ilvl w:val="0"/>
          <w:numId w:val="1"/>
        </w:numPr>
        <w:spacing w:after="0" w:line="240" w:lineRule="auto"/>
        <w:rPr>
          <w:rFonts w:ascii="Times New Roman" w:hAnsi="Times New Roman" w:cs="Times New Roman"/>
          <w:iCs/>
          <w:sz w:val="24"/>
          <w:szCs w:val="24"/>
        </w:rPr>
      </w:pPr>
      <w:r w:rsidRPr="002D1DBF">
        <w:rPr>
          <w:rFonts w:ascii="Times New Roman" w:hAnsi="Times New Roman" w:cs="Times New Roman"/>
          <w:iCs/>
          <w:sz w:val="24"/>
          <w:szCs w:val="24"/>
        </w:rPr>
        <w:t>What media strategies are used and how are they effective in achieving a purpose?</w:t>
      </w:r>
    </w:p>
    <w:p w:rsidR="00F90BC5" w:rsidRPr="002D1DBF" w:rsidRDefault="00F90BC5" w:rsidP="002D1DBF">
      <w:pPr>
        <w:rPr>
          <w:iCs/>
        </w:rPr>
      </w:pPr>
    </w:p>
    <w:p w:rsidR="00F90BC5" w:rsidRPr="002D1DBF" w:rsidRDefault="00F90BC5" w:rsidP="002D1DBF">
      <w:pPr>
        <w:jc w:val="center"/>
        <w:rPr>
          <w:b/>
          <w:bCs/>
          <w:u w:val="single"/>
        </w:rPr>
      </w:pPr>
      <w:r w:rsidRPr="002D1DBF">
        <w:rPr>
          <w:b/>
          <w:bCs/>
          <w:u w:val="single"/>
        </w:rPr>
        <w:t>Media Deconstruction Terms</w:t>
      </w:r>
    </w:p>
    <w:p w:rsidR="00F90BC5" w:rsidRPr="002D1DBF" w:rsidRDefault="00F90BC5" w:rsidP="002D1DBF">
      <w:pPr>
        <w:jc w:val="center"/>
        <w:rPr>
          <w:b/>
          <w:bCs/>
          <w:u w:val="single"/>
        </w:rPr>
      </w:pPr>
    </w:p>
    <w:p w:rsidR="00F90BC5" w:rsidRPr="002D1DBF" w:rsidRDefault="00A31322" w:rsidP="002D1DBF">
      <w:pPr>
        <w:rPr>
          <w:bCs/>
        </w:rPr>
      </w:pPr>
      <w:r>
        <w:rPr>
          <w:b/>
          <w:bCs/>
        </w:rPr>
        <w:t>Advertisement:</w:t>
      </w:r>
      <w:r w:rsidR="00F90BC5" w:rsidRPr="002D1DBF">
        <w:rPr>
          <w:bCs/>
        </w:rPr>
        <w:t xml:space="preserve"> A communication form that employs sophisticated, often subtle methods of persuasion to not only get you to part with your money or win your support, but to play on your desires, emotions, and biases to change the way you think. Propaganda is a part of this. Not all forms of advertising are bad</w:t>
      </w:r>
    </w:p>
    <w:p w:rsidR="00F90BC5" w:rsidRPr="002D1DBF" w:rsidRDefault="00F90BC5" w:rsidP="002D1DBF">
      <w:pPr>
        <w:rPr>
          <w:b/>
          <w:bCs/>
        </w:rPr>
      </w:pPr>
    </w:p>
    <w:p w:rsidR="00F90BC5" w:rsidRPr="002D1DBF" w:rsidRDefault="00F90BC5" w:rsidP="002D1DBF">
      <w:pPr>
        <w:rPr>
          <w:bCs/>
        </w:rPr>
      </w:pPr>
      <w:r w:rsidRPr="002D1DBF">
        <w:rPr>
          <w:b/>
          <w:bCs/>
        </w:rPr>
        <w:t>Audience</w:t>
      </w:r>
      <w:r w:rsidRPr="002D1DBF">
        <w:t>: whom is the artist aiming the message at?</w:t>
      </w:r>
    </w:p>
    <w:p w:rsidR="00F90BC5" w:rsidRPr="002D1DBF" w:rsidRDefault="00F90BC5" w:rsidP="002D1DBF">
      <w:pPr>
        <w:rPr>
          <w:b/>
          <w:bCs/>
        </w:rPr>
      </w:pPr>
    </w:p>
    <w:p w:rsidR="00F90BC5" w:rsidRPr="002D1DBF" w:rsidRDefault="00A31322" w:rsidP="002D1DBF">
      <w:pPr>
        <w:rPr>
          <w:bCs/>
        </w:rPr>
      </w:pPr>
      <w:r>
        <w:rPr>
          <w:b/>
          <w:bCs/>
        </w:rPr>
        <w:t>Agenda:</w:t>
      </w:r>
      <w:r w:rsidR="00F90BC5" w:rsidRPr="002D1DBF">
        <w:rPr>
          <w:b/>
          <w:bCs/>
        </w:rPr>
        <w:t xml:space="preserve"> </w:t>
      </w:r>
      <w:r w:rsidR="00F90BC5" w:rsidRPr="002D1DBF">
        <w:rPr>
          <w:bCs/>
        </w:rPr>
        <w:t>plan, goals to be achieved through advertising</w:t>
      </w:r>
    </w:p>
    <w:p w:rsidR="00F90BC5" w:rsidRPr="002D1DBF" w:rsidRDefault="00F90BC5" w:rsidP="002D1DBF">
      <w:pPr>
        <w:rPr>
          <w:b/>
          <w:bCs/>
          <w:noProof/>
        </w:rPr>
      </w:pPr>
    </w:p>
    <w:p w:rsidR="00F90BC5" w:rsidRPr="002D1DBF" w:rsidRDefault="00A31322" w:rsidP="002D1DBF">
      <w:pPr>
        <w:rPr>
          <w:bCs/>
          <w:lang w:eastAsia="en-CA"/>
        </w:rPr>
      </w:pPr>
      <w:r>
        <w:rPr>
          <w:b/>
          <w:bCs/>
        </w:rPr>
        <w:t>Bias:</w:t>
      </w:r>
      <w:r w:rsidR="00F90BC5" w:rsidRPr="002D1DBF">
        <w:rPr>
          <w:b/>
          <w:bCs/>
        </w:rPr>
        <w:t xml:space="preserve"> </w:t>
      </w:r>
      <w:r w:rsidR="00F90BC5" w:rsidRPr="002D1DBF">
        <w:rPr>
          <w:lang w:eastAsia="en-CA"/>
        </w:rPr>
        <w:t>is</w:t>
      </w:r>
      <w:r w:rsidR="00F90BC5" w:rsidRPr="002D1DBF">
        <w:rPr>
          <w:bCs/>
          <w:lang w:eastAsia="en-CA"/>
        </w:rPr>
        <w:t xml:space="preserve"> a mental leaning or inclination; partiality; prejudice; bent</w:t>
      </w:r>
    </w:p>
    <w:p w:rsidR="00F90BC5" w:rsidRPr="002D1DBF" w:rsidRDefault="00F90BC5" w:rsidP="002D1DBF">
      <w:pPr>
        <w:rPr>
          <w:b/>
          <w:bCs/>
        </w:rPr>
      </w:pPr>
    </w:p>
    <w:p w:rsidR="00F90BC5" w:rsidRPr="002D1DBF" w:rsidRDefault="00A31322" w:rsidP="002D1DBF">
      <w:pPr>
        <w:rPr>
          <w:bCs/>
        </w:rPr>
      </w:pPr>
      <w:r>
        <w:rPr>
          <w:b/>
          <w:bCs/>
        </w:rPr>
        <w:t>Commercial:</w:t>
      </w:r>
      <w:r w:rsidR="00F90BC5" w:rsidRPr="002D1DBF">
        <w:rPr>
          <w:b/>
          <w:bCs/>
        </w:rPr>
        <w:t xml:space="preserve"> </w:t>
      </w:r>
      <w:r w:rsidR="00F90BC5" w:rsidRPr="002D1DBF">
        <w:rPr>
          <w:bCs/>
        </w:rPr>
        <w:t>type of advertisement</w:t>
      </w:r>
    </w:p>
    <w:p w:rsidR="00F90BC5" w:rsidRPr="002D1DBF" w:rsidRDefault="00F90BC5" w:rsidP="002D1DBF">
      <w:pPr>
        <w:rPr>
          <w:b/>
          <w:bCs/>
        </w:rPr>
      </w:pPr>
    </w:p>
    <w:p w:rsidR="00F90BC5" w:rsidRDefault="00F90BC5" w:rsidP="002D1DBF">
      <w:r w:rsidRPr="002D1DBF">
        <w:rPr>
          <w:b/>
          <w:bCs/>
        </w:rPr>
        <w:t>Context</w:t>
      </w:r>
      <w:r w:rsidR="00A31322">
        <w:t>:</w:t>
      </w:r>
      <w:r w:rsidRPr="002D1DBF">
        <w:t xml:space="preserve"> the situation in which an image appears.  This situation can </w:t>
      </w:r>
      <w:r w:rsidR="00A31322" w:rsidRPr="002D1DBF">
        <w:t>affect</w:t>
      </w:r>
      <w:r w:rsidRPr="002D1DBF">
        <w:t xml:space="preserve"> its meaning.  A McDonald’s logo conveys a different message when viewed on a food wrapper (advertising) than when it is viewed in a </w:t>
      </w:r>
      <w:smartTag w:uri="urn:schemas-microsoft-com:office:smarttags" w:element="stockticker">
        <w:r w:rsidRPr="002D1DBF">
          <w:t>CBC</w:t>
        </w:r>
      </w:smartTag>
      <w:r w:rsidRPr="002D1DBF">
        <w:t xml:space="preserve"> documentary (criticism).</w:t>
      </w:r>
    </w:p>
    <w:p w:rsidR="00A31322" w:rsidRPr="002D1DBF" w:rsidRDefault="00A31322" w:rsidP="002D1DBF">
      <w:pPr>
        <w:rPr>
          <w:bCs/>
        </w:rPr>
      </w:pPr>
    </w:p>
    <w:p w:rsidR="00F90BC5" w:rsidRPr="002D1DBF" w:rsidRDefault="00A31322" w:rsidP="002D1DBF">
      <w:pPr>
        <w:rPr>
          <w:color w:val="222222"/>
        </w:rPr>
      </w:pPr>
      <w:r>
        <w:rPr>
          <w:b/>
        </w:rPr>
        <w:t>Icon:</w:t>
      </w:r>
      <w:r w:rsidR="00F90BC5" w:rsidRPr="002D1DBF">
        <w:rPr>
          <w:b/>
        </w:rPr>
        <w:t xml:space="preserve"> </w:t>
      </w:r>
      <w:r w:rsidR="00F90BC5" w:rsidRPr="002D1DBF">
        <w:rPr>
          <w:color w:val="222222"/>
        </w:rPr>
        <w:t>A person or thing regarded as a representative symbol of something: "icon of manhood".</w:t>
      </w:r>
    </w:p>
    <w:p w:rsidR="00F90BC5" w:rsidRPr="002D1DBF" w:rsidRDefault="00F90BC5" w:rsidP="002D1DBF">
      <w:pPr>
        <w:rPr>
          <w:b/>
          <w:color w:val="222222"/>
        </w:rPr>
      </w:pPr>
    </w:p>
    <w:p w:rsidR="00F90BC5" w:rsidRPr="002D1DBF" w:rsidRDefault="00A31322" w:rsidP="002D1DBF">
      <w:pPr>
        <w:rPr>
          <w:color w:val="222222"/>
        </w:rPr>
      </w:pPr>
      <w:r>
        <w:rPr>
          <w:b/>
          <w:color w:val="222222"/>
        </w:rPr>
        <w:t>Image:</w:t>
      </w:r>
      <w:r w:rsidR="00F90BC5" w:rsidRPr="002D1DBF">
        <w:rPr>
          <w:b/>
          <w:color w:val="222222"/>
        </w:rPr>
        <w:t xml:space="preserve"> </w:t>
      </w:r>
      <w:r w:rsidR="00F90BC5" w:rsidRPr="002D1DBF">
        <w:rPr>
          <w:color w:val="222222"/>
        </w:rPr>
        <w:t>A representation of the external form of a person or thing in sculpture, painting, etc.</w:t>
      </w:r>
    </w:p>
    <w:p w:rsidR="00F90BC5" w:rsidRPr="002D1DBF" w:rsidRDefault="00F90BC5" w:rsidP="002D1DBF">
      <w:pPr>
        <w:rPr>
          <w:b/>
          <w:color w:val="222222"/>
        </w:rPr>
      </w:pPr>
    </w:p>
    <w:p w:rsidR="00F90BC5" w:rsidRPr="002D1DBF" w:rsidRDefault="00A31322" w:rsidP="002D1DBF">
      <w:pPr>
        <w:rPr>
          <w:color w:val="222222"/>
        </w:rPr>
      </w:pPr>
      <w:r>
        <w:rPr>
          <w:b/>
          <w:color w:val="222222"/>
        </w:rPr>
        <w:t>Intent:</w:t>
      </w:r>
      <w:r w:rsidR="00F90BC5" w:rsidRPr="002D1DBF">
        <w:rPr>
          <w:color w:val="222222"/>
        </w:rPr>
        <w:t xml:space="preserve"> purpose</w:t>
      </w:r>
    </w:p>
    <w:p w:rsidR="00F90BC5" w:rsidRPr="002D1DBF" w:rsidRDefault="00F90BC5" w:rsidP="002D1DBF">
      <w:pPr>
        <w:rPr>
          <w:rStyle w:val="ssens"/>
          <w:b/>
        </w:rPr>
      </w:pPr>
    </w:p>
    <w:p w:rsidR="00F90BC5" w:rsidRDefault="00F90BC5" w:rsidP="002D1DBF">
      <w:pPr>
        <w:rPr>
          <w:rStyle w:val="ssens"/>
        </w:rPr>
      </w:pPr>
      <w:r w:rsidRPr="002D1DBF">
        <w:rPr>
          <w:rStyle w:val="ssens"/>
          <w:b/>
        </w:rPr>
        <w:t>Juxtaposition</w:t>
      </w:r>
      <w:r w:rsidR="00A31322">
        <w:rPr>
          <w:rStyle w:val="ssens"/>
          <w:b/>
        </w:rPr>
        <w:t>:</w:t>
      </w:r>
      <w:r w:rsidR="00A31322">
        <w:rPr>
          <w:rStyle w:val="ssens"/>
        </w:rPr>
        <w:t xml:space="preserve"> </w:t>
      </w:r>
      <w:r w:rsidRPr="002D1DBF">
        <w:rPr>
          <w:rStyle w:val="ssens"/>
        </w:rPr>
        <w:t>the act or an instance of placing two or more things side by side</w:t>
      </w:r>
      <w:r w:rsidR="00E06FDD">
        <w:rPr>
          <w:rStyle w:val="ssens"/>
        </w:rPr>
        <w:t>.</w:t>
      </w:r>
    </w:p>
    <w:p w:rsidR="00E06FDD" w:rsidRPr="002D1DBF" w:rsidRDefault="00E06FDD" w:rsidP="002D1DBF">
      <w:pPr>
        <w:rPr>
          <w:color w:val="222222"/>
        </w:rPr>
      </w:pPr>
    </w:p>
    <w:p w:rsidR="00F90BC5" w:rsidRPr="002D1DBF" w:rsidRDefault="00A31322" w:rsidP="002D1DBF">
      <w:pPr>
        <w:rPr>
          <w:b/>
          <w:bCs/>
        </w:rPr>
      </w:pPr>
      <w:r>
        <w:rPr>
          <w:b/>
          <w:color w:val="222222"/>
        </w:rPr>
        <w:t>Logo:</w:t>
      </w:r>
      <w:r w:rsidR="00F90BC5" w:rsidRPr="002D1DBF">
        <w:rPr>
          <w:b/>
          <w:color w:val="222222"/>
        </w:rPr>
        <w:t xml:space="preserve"> </w:t>
      </w:r>
      <w:r w:rsidR="00F90BC5" w:rsidRPr="002D1DBF">
        <w:t>an identifying symbol used to advertise and promote an organization, event, product or service. Usually, such symbols combine pictorial and textual elements in a distinctive manner. When consisting solely of stylized textual elements, such symbols are referred to as logotypes or wordmarks.</w:t>
      </w:r>
    </w:p>
    <w:p w:rsidR="00F90BC5" w:rsidRPr="002D1DBF" w:rsidRDefault="00F90BC5" w:rsidP="002D1DBF">
      <w:pPr>
        <w:rPr>
          <w:b/>
          <w:bCs/>
        </w:rPr>
      </w:pPr>
    </w:p>
    <w:p w:rsidR="00F90BC5" w:rsidRPr="002D1DBF" w:rsidRDefault="00A31322" w:rsidP="002D1DBF">
      <w:r>
        <w:rPr>
          <w:b/>
          <w:bCs/>
        </w:rPr>
        <w:t>Mass Media:</w:t>
      </w:r>
      <w:r w:rsidR="00F90BC5" w:rsidRPr="002D1DBF">
        <w:rPr>
          <w:b/>
          <w:bCs/>
        </w:rPr>
        <w:t xml:space="preserve"> </w:t>
      </w:r>
      <w:r w:rsidR="00F90BC5" w:rsidRPr="002D1DBF">
        <w:t>when media methods are used to communicate to thousands of people at the same time</w:t>
      </w:r>
    </w:p>
    <w:p w:rsidR="00F90BC5" w:rsidRPr="002D1DBF" w:rsidRDefault="00F90BC5" w:rsidP="002D1DBF">
      <w:pPr>
        <w:rPr>
          <w:b/>
          <w:bCs/>
        </w:rPr>
      </w:pPr>
    </w:p>
    <w:p w:rsidR="00F90BC5" w:rsidRPr="002D1DBF" w:rsidRDefault="00A31322" w:rsidP="002D1DBF">
      <w:r>
        <w:rPr>
          <w:b/>
          <w:bCs/>
        </w:rPr>
        <w:t>Media:</w:t>
      </w:r>
      <w:r w:rsidR="00F90BC5" w:rsidRPr="002D1DBF">
        <w:rPr>
          <w:b/>
          <w:bCs/>
        </w:rPr>
        <w:t xml:space="preserve"> </w:t>
      </w:r>
      <w:r w:rsidR="00F90BC5" w:rsidRPr="002D1DBF">
        <w:t>forms of public communication (such as newspaper, radio, television, information network, poster, or brochure) that are designed to reach large numbers of people.</w:t>
      </w:r>
    </w:p>
    <w:p w:rsidR="00F90BC5" w:rsidRPr="002D1DBF" w:rsidRDefault="00A31322" w:rsidP="002D1DBF">
      <w:pPr>
        <w:rPr>
          <w:bCs/>
        </w:rPr>
      </w:pPr>
      <w:r>
        <w:rPr>
          <w:b/>
          <w:bCs/>
        </w:rPr>
        <w:lastRenderedPageBreak/>
        <w:t>Medium:</w:t>
      </w:r>
      <w:r w:rsidR="00F90BC5" w:rsidRPr="002D1DBF">
        <w:rPr>
          <w:b/>
          <w:bCs/>
        </w:rPr>
        <w:t xml:space="preserve"> </w:t>
      </w:r>
      <w:r w:rsidR="00F90BC5" w:rsidRPr="002D1DBF">
        <w:rPr>
          <w:bCs/>
        </w:rPr>
        <w:t>singular of media</w:t>
      </w:r>
    </w:p>
    <w:p w:rsidR="00F90BC5" w:rsidRPr="002D1DBF" w:rsidRDefault="00F90BC5" w:rsidP="002D1DBF">
      <w:pPr>
        <w:rPr>
          <w:b/>
          <w:bCs/>
        </w:rPr>
      </w:pPr>
    </w:p>
    <w:p w:rsidR="00F90BC5" w:rsidRPr="002D1DBF" w:rsidRDefault="00A31322" w:rsidP="002D1DBF">
      <w:r>
        <w:rPr>
          <w:b/>
          <w:bCs/>
        </w:rPr>
        <w:t>Message:</w:t>
      </w:r>
      <w:r w:rsidR="00F90BC5" w:rsidRPr="002D1DBF">
        <w:rPr>
          <w:b/>
          <w:bCs/>
        </w:rPr>
        <w:t xml:space="preserve"> </w:t>
      </w:r>
      <w:r w:rsidR="00F90BC5" w:rsidRPr="002D1DBF">
        <w:t>any thought, idea, or information, whether expressed in plain or in secret language, prepared in a form suitable for transmission by any means of communication.</w:t>
      </w:r>
    </w:p>
    <w:p w:rsidR="00F90BC5" w:rsidRPr="002D1DBF" w:rsidRDefault="00F90BC5" w:rsidP="002D1DBF">
      <w:pPr>
        <w:rPr>
          <w:b/>
          <w:bCs/>
        </w:rPr>
      </w:pPr>
    </w:p>
    <w:p w:rsidR="00F90BC5" w:rsidRPr="002D1DBF" w:rsidRDefault="00A31322" w:rsidP="002D1DBF">
      <w:pPr>
        <w:rPr>
          <w:bCs/>
        </w:rPr>
      </w:pPr>
      <w:r>
        <w:rPr>
          <w:b/>
          <w:bCs/>
        </w:rPr>
        <w:t>Motive:</w:t>
      </w:r>
      <w:r w:rsidR="00F90BC5" w:rsidRPr="002D1DBF">
        <w:rPr>
          <w:b/>
          <w:bCs/>
        </w:rPr>
        <w:t xml:space="preserve"> </w:t>
      </w:r>
      <w:r w:rsidR="00F90BC5" w:rsidRPr="002D1DBF">
        <w:rPr>
          <w:bCs/>
        </w:rPr>
        <w:t xml:space="preserve">reason for doing something eg, make money, </w:t>
      </w:r>
      <w:r w:rsidR="00E06FDD" w:rsidRPr="002D1DBF">
        <w:rPr>
          <w:bCs/>
        </w:rPr>
        <w:t>change</w:t>
      </w:r>
      <w:r w:rsidR="00F90BC5" w:rsidRPr="002D1DBF">
        <w:rPr>
          <w:bCs/>
        </w:rPr>
        <w:t xml:space="preserve"> opinion</w:t>
      </w:r>
      <w:r w:rsidR="00E06FDD">
        <w:rPr>
          <w:bCs/>
        </w:rPr>
        <w:t>, etc…</w:t>
      </w:r>
    </w:p>
    <w:p w:rsidR="00F90BC5" w:rsidRPr="002D1DBF" w:rsidRDefault="00F90BC5" w:rsidP="002D1DBF">
      <w:pPr>
        <w:rPr>
          <w:b/>
          <w:bCs/>
        </w:rPr>
      </w:pPr>
    </w:p>
    <w:p w:rsidR="00F90BC5" w:rsidRPr="002D1DBF" w:rsidRDefault="00A31322" w:rsidP="002D1DBF">
      <w:pPr>
        <w:rPr>
          <w:bCs/>
        </w:rPr>
      </w:pPr>
      <w:r>
        <w:rPr>
          <w:b/>
          <w:bCs/>
        </w:rPr>
        <w:t>Poster:</w:t>
      </w:r>
      <w:r w:rsidR="00F90BC5" w:rsidRPr="002D1DBF">
        <w:rPr>
          <w:b/>
          <w:bCs/>
        </w:rPr>
        <w:t xml:space="preserve"> </w:t>
      </w:r>
      <w:r w:rsidR="00F90BC5" w:rsidRPr="002D1DBF">
        <w:rPr>
          <w:bCs/>
        </w:rPr>
        <w:t>form of communication that has varied purposes such as promoting events, presenting social commentary, persuading the viewer to purchase etc. The design of the poster must ensure that message is consistent with purpose.</w:t>
      </w:r>
    </w:p>
    <w:p w:rsidR="00F90BC5" w:rsidRPr="002D1DBF" w:rsidRDefault="00F90BC5" w:rsidP="002D1DBF">
      <w:pPr>
        <w:rPr>
          <w:b/>
          <w:bCs/>
        </w:rPr>
      </w:pPr>
    </w:p>
    <w:p w:rsidR="00F90BC5" w:rsidRPr="002D1DBF" w:rsidRDefault="00F90BC5" w:rsidP="002D1DBF">
      <w:pPr>
        <w:rPr>
          <w:bCs/>
        </w:rPr>
      </w:pPr>
      <w:r w:rsidRPr="002D1DBF">
        <w:rPr>
          <w:b/>
          <w:bCs/>
        </w:rPr>
        <w:t>Product</w:t>
      </w:r>
      <w:r w:rsidR="00A31322">
        <w:rPr>
          <w:b/>
          <w:bCs/>
        </w:rPr>
        <w:t>:</w:t>
      </w:r>
      <w:r w:rsidRPr="002D1DBF">
        <w:rPr>
          <w:b/>
          <w:bCs/>
        </w:rPr>
        <w:t xml:space="preserve"> </w:t>
      </w:r>
      <w:r w:rsidRPr="002D1DBF">
        <w:rPr>
          <w:bCs/>
        </w:rPr>
        <w:t>Item to be sold, serviced etc.</w:t>
      </w:r>
    </w:p>
    <w:p w:rsidR="00F90BC5" w:rsidRPr="002D1DBF" w:rsidRDefault="00F90BC5" w:rsidP="002D1DBF">
      <w:pPr>
        <w:rPr>
          <w:b/>
          <w:bCs/>
        </w:rPr>
      </w:pPr>
    </w:p>
    <w:p w:rsidR="00F90BC5" w:rsidRPr="002D1DBF" w:rsidRDefault="00A31322" w:rsidP="002D1DBF">
      <w:pPr>
        <w:rPr>
          <w:color w:val="222222"/>
        </w:rPr>
      </w:pPr>
      <w:r>
        <w:rPr>
          <w:b/>
          <w:bCs/>
        </w:rPr>
        <w:t>Product Placement:</w:t>
      </w:r>
      <w:r w:rsidR="00F90BC5" w:rsidRPr="002D1DBF">
        <w:rPr>
          <w:b/>
          <w:bCs/>
        </w:rPr>
        <w:t xml:space="preserve"> </w:t>
      </w:r>
      <w:r w:rsidR="00F90BC5" w:rsidRPr="002D1DBF">
        <w:rPr>
          <w:color w:val="222222"/>
        </w:rPr>
        <w:t xml:space="preserve">An advertising strategy in which commercial products or brands are placed within a play, film, broadcast program, video game or print medium for financial gain. </w:t>
      </w:r>
      <w:r w:rsidR="00F90BC5" w:rsidRPr="002D1DBF">
        <w:rPr>
          <w:b/>
          <w:bCs/>
        </w:rPr>
        <w:t>Example:</w:t>
      </w:r>
      <w:r w:rsidR="00F90BC5" w:rsidRPr="002D1DBF">
        <w:rPr>
          <w:color w:val="222222"/>
        </w:rPr>
        <w:t xml:space="preserve">  If Heinz Ketchup is being used by a character in a movie, it is most likely product placement.</w:t>
      </w:r>
    </w:p>
    <w:p w:rsidR="00F90BC5" w:rsidRPr="002D1DBF" w:rsidRDefault="00F90BC5" w:rsidP="002D1DBF">
      <w:pPr>
        <w:rPr>
          <w:b/>
          <w:bCs/>
        </w:rPr>
      </w:pPr>
    </w:p>
    <w:p w:rsidR="00F90BC5" w:rsidRPr="002D1DBF" w:rsidRDefault="00F90BC5" w:rsidP="002D1DBF">
      <w:pPr>
        <w:rPr>
          <w:color w:val="222222"/>
        </w:rPr>
      </w:pPr>
      <w:r w:rsidRPr="002D1DBF">
        <w:rPr>
          <w:b/>
          <w:bCs/>
        </w:rPr>
        <w:t>Purpose</w:t>
      </w:r>
      <w:r w:rsidRPr="002D1DBF">
        <w:t>: what message is the artist trying to get across?</w:t>
      </w:r>
    </w:p>
    <w:p w:rsidR="00F90BC5" w:rsidRPr="002D1DBF" w:rsidRDefault="00F90BC5" w:rsidP="002D1DBF">
      <w:pPr>
        <w:rPr>
          <w:b/>
        </w:rPr>
      </w:pPr>
    </w:p>
    <w:p w:rsidR="00F90BC5" w:rsidRPr="002D1DBF" w:rsidRDefault="00F90BC5" w:rsidP="002D1DBF">
      <w:pPr>
        <w:rPr>
          <w:color w:val="222222"/>
        </w:rPr>
      </w:pPr>
      <w:r w:rsidRPr="002D1DBF">
        <w:rPr>
          <w:b/>
        </w:rPr>
        <w:t>Sub-text</w:t>
      </w:r>
      <w:r w:rsidR="00A31322">
        <w:rPr>
          <w:b/>
        </w:rPr>
        <w:t>:</w:t>
      </w:r>
      <w:r w:rsidRPr="002D1DBF">
        <w:t xml:space="preserve"> hidden messages revealed through images, signs, symbols, text; works on the sub-conscience level</w:t>
      </w:r>
    </w:p>
    <w:p w:rsidR="00F90BC5" w:rsidRPr="002D1DBF" w:rsidRDefault="00F90BC5" w:rsidP="002D1DBF">
      <w:pPr>
        <w:rPr>
          <w:b/>
        </w:rPr>
      </w:pPr>
    </w:p>
    <w:p w:rsidR="00F90BC5" w:rsidRPr="002D1DBF" w:rsidRDefault="00A31322" w:rsidP="002D1DBF">
      <w:r>
        <w:rPr>
          <w:b/>
        </w:rPr>
        <w:t>Target Audience:</w:t>
      </w:r>
      <w:r w:rsidR="00F90BC5" w:rsidRPr="002D1DBF">
        <w:rPr>
          <w:b/>
          <w:color w:val="222222"/>
        </w:rPr>
        <w:t xml:space="preserve"> </w:t>
      </w:r>
      <w:r w:rsidR="00F90BC5" w:rsidRPr="002D1DBF">
        <w:t>consumer group most likely to buy a specific product and identified by region, age, demographics, or economic status. Effective ads are created and placed in media with the target audience clearly in mind.</w:t>
      </w:r>
    </w:p>
    <w:p w:rsidR="00F90BC5" w:rsidRPr="002D1DBF" w:rsidRDefault="00F90BC5" w:rsidP="002D1DBF">
      <w:pPr>
        <w:rPr>
          <w:b/>
        </w:rPr>
      </w:pPr>
    </w:p>
    <w:p w:rsidR="00F90BC5" w:rsidRPr="002D1DBF" w:rsidRDefault="00F90BC5" w:rsidP="002D1DBF">
      <w:pPr>
        <w:jc w:val="center"/>
        <w:rPr>
          <w:b/>
          <w:u w:val="single"/>
        </w:rPr>
      </w:pPr>
      <w:r w:rsidRPr="002D1DBF">
        <w:rPr>
          <w:b/>
          <w:u w:val="single"/>
        </w:rPr>
        <w:t>Strategies in Advertising/Media</w:t>
      </w:r>
    </w:p>
    <w:p w:rsidR="00F90BC5" w:rsidRPr="002D1DBF" w:rsidRDefault="00F90BC5" w:rsidP="002D1DBF">
      <w:pPr>
        <w:tabs>
          <w:tab w:val="left" w:pos="-851"/>
        </w:tabs>
        <w:rPr>
          <w:b/>
        </w:rPr>
      </w:pPr>
    </w:p>
    <w:p w:rsidR="0056252B"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Bandwagon</w:t>
      </w:r>
      <w:r w:rsidR="0056252B" w:rsidRPr="00616E4A">
        <w:rPr>
          <w:rFonts w:ascii="Times New Roman" w:hAnsi="Times New Roman" w:cs="Times New Roman"/>
          <w:b/>
          <w:sz w:val="24"/>
          <w:szCs w:val="24"/>
        </w:rPr>
        <w:t>:</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this technique appeals to your desire for conformity; if you don't buy the product, you are not up-to-date or part of the in c</w:t>
      </w:r>
      <w:r w:rsidR="0056252B" w:rsidRPr="0056252B">
        <w:rPr>
          <w:rFonts w:ascii="Times New Roman" w:hAnsi="Times New Roman" w:cs="Times New Roman"/>
          <w:sz w:val="24"/>
          <w:szCs w:val="24"/>
        </w:rPr>
        <w:t>rowd, so jump on the bandwagon.</w:t>
      </w:r>
    </w:p>
    <w:p w:rsidR="00F90BC5" w:rsidRPr="0056252B" w:rsidRDefault="00F90BC5" w:rsidP="0056252B">
      <w:pPr>
        <w:ind w:left="720"/>
      </w:pPr>
      <w:r w:rsidRPr="0056252B">
        <w:t>Example: Every day, thousands are switching to Lay's Potato Chips.</w:t>
      </w:r>
    </w:p>
    <w:p w:rsidR="0056252B" w:rsidRPr="0056252B" w:rsidRDefault="0056252B" w:rsidP="0056252B"/>
    <w:p w:rsidR="0056252B"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Cartoon/Cute Characters</w:t>
      </w:r>
      <w:r w:rsidR="0056252B" w:rsidRPr="00616E4A">
        <w:rPr>
          <w:rFonts w:ascii="Times New Roman" w:hAnsi="Times New Roman" w:cs="Times New Roman"/>
          <w:b/>
          <w:sz w:val="24"/>
          <w:szCs w:val="24"/>
        </w:rPr>
        <w:t>:</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this technique relies on the entertainment value of the cute character to encourage us to purchase the product often creates sensitivity and emotional appeal.</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Example: The Charmin bear uses toilet tissue.</w:t>
      </w:r>
    </w:p>
    <w:p w:rsidR="0056252B" w:rsidRPr="0056252B" w:rsidRDefault="0056252B" w:rsidP="0056252B">
      <w:pPr>
        <w:pStyle w:val="ListParagraph"/>
        <w:spacing w:after="0" w:line="240" w:lineRule="auto"/>
        <w:ind w:left="0"/>
        <w:rPr>
          <w:rFonts w:ascii="Times New Roman" w:hAnsi="Times New Roman" w:cs="Times New Roman"/>
          <w:sz w:val="24"/>
          <w:szCs w:val="24"/>
        </w:rPr>
      </w:pPr>
    </w:p>
    <w:p w:rsidR="00F90BC5"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Celebrity Endorsement</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this technique involves a public figure speaking on behalf of a product</w:t>
      </w:r>
      <w:r w:rsidR="0056252B" w:rsidRPr="0056252B">
        <w:rPr>
          <w:rFonts w:ascii="Times New Roman" w:hAnsi="Times New Roman" w:cs="Times New Roman"/>
          <w:sz w:val="24"/>
          <w:szCs w:val="24"/>
        </w:rPr>
        <w:t xml:space="preserve">; the </w:t>
      </w:r>
      <w:r w:rsidRPr="0056252B">
        <w:rPr>
          <w:rFonts w:ascii="Times New Roman" w:hAnsi="Times New Roman" w:cs="Times New Roman"/>
          <w:sz w:val="24"/>
          <w:szCs w:val="24"/>
        </w:rPr>
        <w:t>plan is that your admiration for the singer or sports star will cause you to buy the product</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Example: Lady Gaga wears Red Door perfume, and so should you.</w:t>
      </w:r>
    </w:p>
    <w:p w:rsidR="0056252B" w:rsidRPr="0056252B" w:rsidRDefault="0056252B" w:rsidP="0056252B"/>
    <w:p w:rsidR="0056252B"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Emotional Appeal</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this technique appeals to one of our emotional needs</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Example: Buy Nutella and you will be a great parent, providing your child with good nutrition.</w:t>
      </w:r>
    </w:p>
    <w:p w:rsidR="0056252B" w:rsidRPr="0056252B" w:rsidRDefault="0056252B" w:rsidP="0056252B"/>
    <w:p w:rsidR="0056252B"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Facts and Figures</w:t>
      </w:r>
      <w:r w:rsidR="0056252B" w:rsidRPr="00616E4A">
        <w:rPr>
          <w:rFonts w:ascii="Times New Roman" w:hAnsi="Times New Roman" w:cs="Times New Roman"/>
          <w:b/>
          <w:sz w:val="24"/>
          <w:szCs w:val="24"/>
        </w:rPr>
        <w:t>:</w:t>
      </w:r>
      <w:r w:rsidRPr="0056252B">
        <w:rPr>
          <w:rFonts w:ascii="Times New Roman" w:hAnsi="Times New Roman" w:cs="Times New Roman"/>
          <w:sz w:val="24"/>
          <w:szCs w:val="24"/>
        </w:rPr>
        <w:t xml:space="preserve"> this technique tells the consumer that this product has been proven to be the best buy or the most effective or whatever; the implication is that figures and statistics prove a point beyond dispute. Often "tests" have been conducted to prove this</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Example: In clinical studies, Crest has been clinically proven to whiten teeth.</w:t>
      </w:r>
    </w:p>
    <w:p w:rsidR="0056252B" w:rsidRPr="0056252B" w:rsidRDefault="0056252B" w:rsidP="0056252B"/>
    <w:p w:rsidR="00F90BC5"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Gender/Sex Appeal</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this technique uses sex or gender connection to sell a product</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Example: Buy Axe and all the women will want you.</w:t>
      </w:r>
    </w:p>
    <w:p w:rsidR="0056252B" w:rsidRPr="0056252B" w:rsidRDefault="0056252B" w:rsidP="0056252B"/>
    <w:p w:rsidR="00F90BC5"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Name Calling</w:t>
      </w:r>
      <w:r w:rsidRPr="0056252B">
        <w:rPr>
          <w:rFonts w:ascii="Times New Roman" w:hAnsi="Times New Roman" w:cs="Times New Roman"/>
          <w:sz w:val="24"/>
          <w:szCs w:val="24"/>
        </w:rPr>
        <w:t xml:space="preserve"> - this technique uses slander of the opponent to win support</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 xml:space="preserve">Example: The current government has not managed your tax dollars well. They have been wasteful. </w:t>
      </w:r>
    </w:p>
    <w:p w:rsidR="0056252B" w:rsidRPr="0056252B" w:rsidRDefault="0056252B" w:rsidP="0056252B"/>
    <w:p w:rsidR="003C25C8" w:rsidRDefault="003C25C8">
      <w:pPr>
        <w:widowControl/>
        <w:autoSpaceDE/>
        <w:autoSpaceDN/>
        <w:adjustRightInd/>
        <w:spacing w:after="200" w:line="276" w:lineRule="auto"/>
        <w:rPr>
          <w:rFonts w:eastAsiaTheme="minorHAnsi"/>
          <w:lang w:val="en-CA"/>
        </w:rPr>
      </w:pPr>
      <w:r>
        <w:br w:type="page"/>
      </w:r>
    </w:p>
    <w:p w:rsidR="00F90BC5"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Plain Folks</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 xml:space="preserve">this technique appeals to people who feel that they want products for ordinary folks; often these people are family oriented, and certainly those who feel that they are down-to-earth, part of average society. Talking down to the viewers in order to appear just like them: “Use Tide. It makes your clothes as white as Mom used to wash them” The plain </w:t>
      </w:r>
      <w:r w:rsidR="003C25C8" w:rsidRPr="0056252B">
        <w:rPr>
          <w:rFonts w:ascii="Times New Roman" w:hAnsi="Times New Roman" w:cs="Times New Roman"/>
          <w:sz w:val="24"/>
          <w:szCs w:val="24"/>
        </w:rPr>
        <w:t>folk’s</w:t>
      </w:r>
      <w:r w:rsidRPr="0056252B">
        <w:rPr>
          <w:rFonts w:ascii="Times New Roman" w:hAnsi="Times New Roman" w:cs="Times New Roman"/>
          <w:sz w:val="24"/>
          <w:szCs w:val="24"/>
        </w:rPr>
        <w:t xml:space="preserve"> device is an attempt by the propagandist to convince the public that his views reflect those of the common person and that they are also working for the benefit of the common person.</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 xml:space="preserve">Example: Shop at Walmart; we make family budgets go </w:t>
      </w:r>
      <w:r w:rsidR="00B6102E" w:rsidRPr="0056252B">
        <w:rPr>
          <w:rFonts w:ascii="Times New Roman" w:hAnsi="Times New Roman" w:cs="Times New Roman"/>
          <w:sz w:val="24"/>
          <w:szCs w:val="24"/>
        </w:rPr>
        <w:t>further</w:t>
      </w:r>
      <w:r w:rsidRPr="0056252B">
        <w:rPr>
          <w:rFonts w:ascii="Times New Roman" w:hAnsi="Times New Roman" w:cs="Times New Roman"/>
          <w:sz w:val="24"/>
          <w:szCs w:val="24"/>
        </w:rPr>
        <w:t>.</w:t>
      </w:r>
    </w:p>
    <w:p w:rsidR="0056252B" w:rsidRPr="0056252B" w:rsidRDefault="0056252B" w:rsidP="0056252B"/>
    <w:p w:rsidR="00F90BC5"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Shock Appeal</w:t>
      </w:r>
      <w:r w:rsidR="0056252B" w:rsidRPr="00616E4A">
        <w:rPr>
          <w:rFonts w:ascii="Times New Roman" w:hAnsi="Times New Roman" w:cs="Times New Roman"/>
          <w:b/>
          <w:sz w:val="24"/>
          <w:szCs w:val="24"/>
        </w:rPr>
        <w:t>:</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this technique involves shocking you into believing that you should buy or do something.</w:t>
      </w:r>
      <w:r w:rsidRPr="0056252B">
        <w:rPr>
          <w:rFonts w:ascii="Times New Roman" w:hAnsi="Times New Roman" w:cs="Times New Roman"/>
          <w:color w:val="000000"/>
          <w:sz w:val="24"/>
          <w:szCs w:val="24"/>
        </w:rPr>
        <w:t xml:space="preserve"> Shock advertising is a method of advertising that purposely offends and startles its viewers in an attempt to “gain attention. Containing disgusting images, sexual references, profanity and obscenity, religious taboos, vulgarity, impropriety (violations of societal “norms”), or moral offensiveness are considered to be “shocking”</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Example: there is a very scary old ad for a cell phone that has a woman stranded on a deserted road with no phone and an unknown man in a pickup stopping to check on her</w:t>
      </w:r>
    </w:p>
    <w:p w:rsidR="0056252B" w:rsidRPr="0056252B" w:rsidRDefault="0056252B" w:rsidP="0056252B"/>
    <w:p w:rsidR="00F90BC5" w:rsidRPr="0056252B"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Snob Appeal</w:t>
      </w:r>
      <w:r w:rsidR="0056252B" w:rsidRPr="00616E4A">
        <w:rPr>
          <w:rFonts w:ascii="Times New Roman" w:hAnsi="Times New Roman" w:cs="Times New Roman"/>
          <w:b/>
          <w:sz w:val="24"/>
          <w:szCs w:val="24"/>
        </w:rPr>
        <w:t>:</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 xml:space="preserve">this technique involves convincing you that the product is for people who will have only the best; people who choose the product involved here are "in a league above the rest" The association of a product with a desirable lifestyle. </w:t>
      </w:r>
    </w:p>
    <w:p w:rsidR="00F90BC5" w:rsidRPr="0056252B" w:rsidRDefault="00F90BC5" w:rsidP="0056252B">
      <w:pPr>
        <w:pStyle w:val="ListParagraph"/>
        <w:spacing w:after="0" w:line="240" w:lineRule="auto"/>
        <w:rPr>
          <w:rFonts w:ascii="Times New Roman" w:hAnsi="Times New Roman" w:cs="Times New Roman"/>
          <w:sz w:val="24"/>
          <w:szCs w:val="24"/>
        </w:rPr>
      </w:pPr>
      <w:r w:rsidRPr="0056252B">
        <w:rPr>
          <w:rFonts w:ascii="Times New Roman" w:hAnsi="Times New Roman" w:cs="Times New Roman"/>
          <w:sz w:val="24"/>
          <w:szCs w:val="24"/>
        </w:rPr>
        <w:t>Example: Come dine at The Keg, where we cater to those who deserve the best.</w:t>
      </w:r>
    </w:p>
    <w:p w:rsidR="0056252B" w:rsidRPr="0056252B" w:rsidRDefault="0056252B" w:rsidP="0056252B"/>
    <w:p w:rsidR="00F90BC5" w:rsidRDefault="00F90BC5"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Testimonials</w:t>
      </w:r>
      <w:r w:rsidR="0056252B" w:rsidRPr="00616E4A">
        <w:rPr>
          <w:rFonts w:ascii="Times New Roman" w:hAnsi="Times New Roman" w:cs="Times New Roman"/>
          <w:b/>
          <w:sz w:val="24"/>
          <w:szCs w:val="24"/>
        </w:rPr>
        <w:t>:</w:t>
      </w:r>
      <w:r w:rsidR="0056252B" w:rsidRPr="0056252B">
        <w:rPr>
          <w:rFonts w:ascii="Times New Roman" w:hAnsi="Times New Roman" w:cs="Times New Roman"/>
          <w:sz w:val="24"/>
          <w:szCs w:val="24"/>
        </w:rPr>
        <w:t xml:space="preserve"> </w:t>
      </w:r>
      <w:r w:rsidRPr="0056252B">
        <w:rPr>
          <w:rFonts w:ascii="Times New Roman" w:hAnsi="Times New Roman" w:cs="Times New Roman"/>
          <w:sz w:val="24"/>
          <w:szCs w:val="24"/>
        </w:rPr>
        <w:t>This technique is opinion based and usually includes a person’s good luck story (I used Weight Watcher and lost 75 lbs). Often uses quotations or endorsements, in or out of context, which attempt to connect a famous or respectable person with a product or item. Testimonials are very closely connected to the transfer technique, in that an attempt is made to connect an agreeable person to another item.</w:t>
      </w:r>
    </w:p>
    <w:p w:rsidR="003C25C8" w:rsidRPr="003C25C8" w:rsidRDefault="003C25C8" w:rsidP="003C25C8"/>
    <w:p w:rsidR="003C25C8" w:rsidRPr="0056252B" w:rsidRDefault="003C25C8" w:rsidP="00486FDD">
      <w:pPr>
        <w:pStyle w:val="ListParagraph"/>
        <w:numPr>
          <w:ilvl w:val="0"/>
          <w:numId w:val="2"/>
        </w:numPr>
        <w:spacing w:after="0" w:line="240" w:lineRule="auto"/>
        <w:rPr>
          <w:rFonts w:ascii="Times New Roman" w:hAnsi="Times New Roman" w:cs="Times New Roman"/>
          <w:sz w:val="24"/>
          <w:szCs w:val="24"/>
        </w:rPr>
      </w:pPr>
      <w:r w:rsidRPr="00616E4A">
        <w:rPr>
          <w:rFonts w:ascii="Times New Roman" w:hAnsi="Times New Roman" w:cs="Times New Roman"/>
          <w:b/>
          <w:sz w:val="24"/>
          <w:szCs w:val="24"/>
        </w:rPr>
        <w:t>Humour:</w:t>
      </w:r>
      <w:r>
        <w:rPr>
          <w:rFonts w:ascii="Times New Roman" w:hAnsi="Times New Roman" w:cs="Times New Roman"/>
          <w:sz w:val="24"/>
          <w:szCs w:val="24"/>
        </w:rPr>
        <w:t xml:space="preserve"> The technique of attracting a viewer’s attention through the use of items that provide a light hearted view of a product but result in the viewer remembering what they have seen with little to no effort.</w:t>
      </w:r>
    </w:p>
    <w:p w:rsidR="00BC1CFA" w:rsidRPr="0056252B" w:rsidRDefault="00BC1CFA" w:rsidP="002D1DBF"/>
    <w:p w:rsidR="00BC1CFA" w:rsidRPr="008C4EA6" w:rsidRDefault="00BC1CFA" w:rsidP="002D1DBF">
      <w:r w:rsidRPr="002D1DBF">
        <w:rPr>
          <w:b/>
          <w:i/>
        </w:rPr>
        <w:t>Types of Questions you could be asked about advertisements:</w:t>
      </w:r>
    </w:p>
    <w:p w:rsidR="00BC1CFA" w:rsidRPr="008C4EA6" w:rsidRDefault="00BC1CFA" w:rsidP="00486FDD">
      <w:pPr>
        <w:pStyle w:val="ListParagraph"/>
        <w:numPr>
          <w:ilvl w:val="0"/>
          <w:numId w:val="3"/>
        </w:numPr>
        <w:spacing w:after="0" w:line="240" w:lineRule="auto"/>
        <w:rPr>
          <w:rFonts w:ascii="Times New Roman" w:hAnsi="Times New Roman" w:cs="Times New Roman"/>
          <w:sz w:val="24"/>
          <w:szCs w:val="24"/>
        </w:rPr>
      </w:pPr>
      <w:r w:rsidRPr="008C4EA6">
        <w:rPr>
          <w:rFonts w:ascii="Times New Roman" w:hAnsi="Times New Roman" w:cs="Times New Roman"/>
          <w:sz w:val="24"/>
          <w:szCs w:val="24"/>
        </w:rPr>
        <w:t>What is the purpose of the ad?</w:t>
      </w:r>
    </w:p>
    <w:p w:rsidR="00BC1CFA" w:rsidRPr="008C4EA6" w:rsidRDefault="00BC1CFA" w:rsidP="00486FDD">
      <w:pPr>
        <w:pStyle w:val="ListParagraph"/>
        <w:numPr>
          <w:ilvl w:val="0"/>
          <w:numId w:val="3"/>
        </w:numPr>
        <w:spacing w:after="0" w:line="240" w:lineRule="auto"/>
        <w:rPr>
          <w:rFonts w:ascii="Times New Roman" w:hAnsi="Times New Roman" w:cs="Times New Roman"/>
          <w:sz w:val="24"/>
          <w:szCs w:val="24"/>
        </w:rPr>
      </w:pPr>
      <w:r w:rsidRPr="008C4EA6">
        <w:rPr>
          <w:rFonts w:ascii="Times New Roman" w:hAnsi="Times New Roman" w:cs="Times New Roman"/>
          <w:sz w:val="24"/>
          <w:szCs w:val="24"/>
        </w:rPr>
        <w:t>What message is being conveyed in the ad?</w:t>
      </w:r>
    </w:p>
    <w:p w:rsidR="00BC1CFA" w:rsidRPr="008C4EA6" w:rsidRDefault="00BC1CFA" w:rsidP="00486FDD">
      <w:pPr>
        <w:pStyle w:val="ListParagraph"/>
        <w:numPr>
          <w:ilvl w:val="0"/>
          <w:numId w:val="3"/>
        </w:numPr>
        <w:spacing w:after="0" w:line="240" w:lineRule="auto"/>
        <w:rPr>
          <w:rFonts w:ascii="Times New Roman" w:hAnsi="Times New Roman" w:cs="Times New Roman"/>
          <w:sz w:val="24"/>
          <w:szCs w:val="24"/>
        </w:rPr>
      </w:pPr>
      <w:r w:rsidRPr="008C4EA6">
        <w:rPr>
          <w:rFonts w:ascii="Times New Roman" w:hAnsi="Times New Roman" w:cs="Times New Roman"/>
          <w:sz w:val="24"/>
          <w:szCs w:val="24"/>
        </w:rPr>
        <w:t>What social values are evident in the ad?</w:t>
      </w:r>
    </w:p>
    <w:p w:rsidR="00BC1CFA" w:rsidRPr="008C4EA6" w:rsidRDefault="00BC1CFA" w:rsidP="00486FDD">
      <w:pPr>
        <w:pStyle w:val="ListParagraph"/>
        <w:numPr>
          <w:ilvl w:val="0"/>
          <w:numId w:val="3"/>
        </w:numPr>
        <w:spacing w:after="0" w:line="240" w:lineRule="auto"/>
        <w:rPr>
          <w:rFonts w:ascii="Times New Roman" w:hAnsi="Times New Roman" w:cs="Times New Roman"/>
          <w:sz w:val="24"/>
          <w:szCs w:val="24"/>
        </w:rPr>
      </w:pPr>
      <w:r w:rsidRPr="008C4EA6">
        <w:rPr>
          <w:rFonts w:ascii="Times New Roman" w:hAnsi="Times New Roman" w:cs="Times New Roman"/>
          <w:sz w:val="24"/>
          <w:szCs w:val="24"/>
        </w:rPr>
        <w:t>Who is the target audience?</w:t>
      </w:r>
    </w:p>
    <w:p w:rsidR="00BC1CFA" w:rsidRPr="008C4EA6" w:rsidRDefault="00BC1CFA" w:rsidP="00486FDD">
      <w:pPr>
        <w:pStyle w:val="ListParagraph"/>
        <w:numPr>
          <w:ilvl w:val="0"/>
          <w:numId w:val="3"/>
        </w:numPr>
        <w:spacing w:after="0" w:line="240" w:lineRule="auto"/>
        <w:rPr>
          <w:rFonts w:ascii="Times New Roman" w:hAnsi="Times New Roman" w:cs="Times New Roman"/>
          <w:sz w:val="24"/>
          <w:szCs w:val="24"/>
        </w:rPr>
      </w:pPr>
      <w:r w:rsidRPr="008C4EA6">
        <w:rPr>
          <w:rFonts w:ascii="Times New Roman" w:hAnsi="Times New Roman" w:cs="Times New Roman"/>
          <w:sz w:val="24"/>
          <w:szCs w:val="24"/>
        </w:rPr>
        <w:t xml:space="preserve">Any stereotyping?  </w:t>
      </w:r>
      <w:r w:rsidR="00F90BC5" w:rsidRPr="008C4EA6">
        <w:rPr>
          <w:rFonts w:ascii="Times New Roman" w:hAnsi="Times New Roman" w:cs="Times New Roman"/>
          <w:sz w:val="24"/>
          <w:szCs w:val="24"/>
        </w:rPr>
        <w:t>Bias? …</w:t>
      </w:r>
    </w:p>
    <w:p w:rsidR="00582059" w:rsidRPr="008C4EA6" w:rsidRDefault="00BC1CFA" w:rsidP="00486FDD">
      <w:pPr>
        <w:pStyle w:val="ListParagraph"/>
        <w:numPr>
          <w:ilvl w:val="0"/>
          <w:numId w:val="3"/>
        </w:numPr>
        <w:spacing w:after="0" w:line="240" w:lineRule="auto"/>
        <w:rPr>
          <w:rFonts w:ascii="Times New Roman" w:eastAsia="Calibri" w:hAnsi="Times New Roman" w:cs="Times New Roman"/>
          <w:b/>
          <w:sz w:val="24"/>
          <w:szCs w:val="24"/>
        </w:rPr>
      </w:pPr>
      <w:r w:rsidRPr="008C4EA6">
        <w:rPr>
          <w:rFonts w:ascii="Times New Roman" w:hAnsi="Times New Roman" w:cs="Times New Roman"/>
          <w:sz w:val="24"/>
          <w:szCs w:val="24"/>
        </w:rPr>
        <w:t>What Strategies are being used in Advertising/Media</w:t>
      </w:r>
      <w:r w:rsidR="00F90BC5" w:rsidRPr="008C4EA6">
        <w:rPr>
          <w:rFonts w:ascii="Times New Roman" w:hAnsi="Times New Roman" w:cs="Times New Roman"/>
          <w:sz w:val="24"/>
          <w:szCs w:val="24"/>
        </w:rPr>
        <w:t xml:space="preserve"> and how are they effective.</w:t>
      </w:r>
    </w:p>
    <w:p w:rsidR="00F90BC5" w:rsidRPr="002D1DBF" w:rsidRDefault="00F90BC5" w:rsidP="002D1DBF">
      <w:pPr>
        <w:widowControl/>
        <w:autoSpaceDE/>
        <w:autoSpaceDN/>
        <w:adjustRightInd/>
        <w:rPr>
          <w:rFonts w:eastAsia="Calibri"/>
          <w:b/>
        </w:rPr>
      </w:pPr>
    </w:p>
    <w:p w:rsidR="00F90BC5" w:rsidRPr="002D1DBF" w:rsidRDefault="00F90BC5" w:rsidP="002D1DBF">
      <w:pPr>
        <w:widowControl/>
        <w:autoSpaceDE/>
        <w:autoSpaceDN/>
        <w:adjustRightInd/>
        <w:rPr>
          <w:rFonts w:eastAsia="Calibri"/>
          <w:b/>
        </w:rPr>
      </w:pPr>
    </w:p>
    <w:p w:rsidR="00E249A1" w:rsidRPr="002D1DBF" w:rsidRDefault="00E249A1" w:rsidP="002D1DBF">
      <w:pPr>
        <w:jc w:val="center"/>
      </w:pPr>
    </w:p>
    <w:p w:rsidR="00E249A1" w:rsidRPr="002D1DBF" w:rsidRDefault="00E249A1" w:rsidP="002D1DBF">
      <w:pPr>
        <w:jc w:val="center"/>
      </w:pPr>
    </w:p>
    <w:p w:rsidR="005F5AD8" w:rsidRDefault="005F5AD8">
      <w:pPr>
        <w:widowControl/>
        <w:autoSpaceDE/>
        <w:autoSpaceDN/>
        <w:adjustRightInd/>
        <w:spacing w:after="200" w:line="276" w:lineRule="auto"/>
        <w:rPr>
          <w:rFonts w:eastAsia="Calibri"/>
          <w:b/>
          <w:lang w:val="en-CA"/>
        </w:rPr>
      </w:pPr>
      <w:r>
        <w:rPr>
          <w:b/>
        </w:rPr>
        <w:br w:type="page"/>
      </w:r>
    </w:p>
    <w:p w:rsidR="00E249A1" w:rsidRPr="003C3CDB" w:rsidRDefault="00E249A1" w:rsidP="002D1DBF">
      <w:pPr>
        <w:pStyle w:val="NoSpacing"/>
        <w:jc w:val="center"/>
        <w:rPr>
          <w:rFonts w:ascii="Times New Roman" w:hAnsi="Times New Roman"/>
          <w:b/>
          <w:sz w:val="32"/>
          <w:szCs w:val="32"/>
          <w:u w:val="single"/>
        </w:rPr>
      </w:pPr>
      <w:r w:rsidRPr="003C3CDB">
        <w:rPr>
          <w:rFonts w:ascii="Times New Roman" w:hAnsi="Times New Roman"/>
          <w:b/>
          <w:sz w:val="32"/>
          <w:szCs w:val="32"/>
          <w:u w:val="single"/>
        </w:rPr>
        <w:t>Media Strategies Practice</w:t>
      </w:r>
    </w:p>
    <w:p w:rsidR="00E249A1" w:rsidRDefault="00E249A1" w:rsidP="00256A75">
      <w:pPr>
        <w:pStyle w:val="NoSpacing"/>
        <w:rPr>
          <w:rFonts w:ascii="Times New Roman" w:hAnsi="Times New Roman"/>
          <w:sz w:val="24"/>
          <w:szCs w:val="24"/>
        </w:rPr>
      </w:pPr>
    </w:p>
    <w:p w:rsidR="00256A75" w:rsidRDefault="00256A75" w:rsidP="00256A75">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880"/>
        <w:gridCol w:w="2600"/>
      </w:tblGrid>
      <w:tr w:rsidR="00256A75" w:rsidRPr="00F6258C" w:rsidTr="00F6258C">
        <w:tc>
          <w:tcPr>
            <w:tcW w:w="9350" w:type="dxa"/>
            <w:gridSpan w:val="3"/>
          </w:tcPr>
          <w:p w:rsidR="00256A75" w:rsidRPr="00F6258C" w:rsidRDefault="00256A75" w:rsidP="00256A75">
            <w:pPr>
              <w:rPr>
                <w:b/>
              </w:rPr>
            </w:pPr>
            <w:r w:rsidRPr="00F6258C">
              <w:rPr>
                <w:b/>
              </w:rPr>
              <w:t>Identify the Media Strategy state why it is effective.</w:t>
            </w:r>
          </w:p>
        </w:tc>
      </w:tr>
      <w:tr w:rsidR="00256A75" w:rsidRPr="00F6258C" w:rsidTr="005F5AD8">
        <w:tc>
          <w:tcPr>
            <w:tcW w:w="3870" w:type="dxa"/>
          </w:tcPr>
          <w:p w:rsidR="00256A75" w:rsidRPr="00F6258C" w:rsidRDefault="00256A75" w:rsidP="00256A75">
            <w:pPr>
              <w:pStyle w:val="NoSpacing"/>
              <w:rPr>
                <w:rFonts w:ascii="Times New Roman" w:hAnsi="Times New Roman"/>
                <w:sz w:val="24"/>
                <w:szCs w:val="24"/>
              </w:rPr>
            </w:pPr>
          </w:p>
        </w:tc>
        <w:tc>
          <w:tcPr>
            <w:tcW w:w="2880" w:type="dxa"/>
          </w:tcPr>
          <w:p w:rsidR="00256A75" w:rsidRPr="00F6258C" w:rsidRDefault="00256A75" w:rsidP="00256A75">
            <w:pPr>
              <w:pStyle w:val="NoSpacing"/>
              <w:rPr>
                <w:rFonts w:ascii="Times New Roman" w:hAnsi="Times New Roman"/>
                <w:sz w:val="24"/>
                <w:szCs w:val="24"/>
              </w:rPr>
            </w:pPr>
          </w:p>
        </w:tc>
        <w:tc>
          <w:tcPr>
            <w:tcW w:w="2600" w:type="dxa"/>
          </w:tcPr>
          <w:p w:rsidR="00256A75" w:rsidRPr="00F6258C" w:rsidRDefault="00256A75" w:rsidP="00256A75">
            <w:pPr>
              <w:pStyle w:val="NoSpacing"/>
              <w:rPr>
                <w:rFonts w:ascii="Times New Roman" w:hAnsi="Times New Roman"/>
                <w:sz w:val="24"/>
                <w:szCs w:val="24"/>
              </w:rPr>
            </w:pPr>
          </w:p>
        </w:tc>
      </w:tr>
      <w:tr w:rsidR="00256A75" w:rsidRPr="00F6258C" w:rsidTr="005F5AD8">
        <w:tc>
          <w:tcPr>
            <w:tcW w:w="387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bandwagon</w:t>
            </w:r>
          </w:p>
        </w:tc>
        <w:tc>
          <w:tcPr>
            <w:tcW w:w="288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cartoon or cute characters</w:t>
            </w:r>
          </w:p>
        </w:tc>
        <w:tc>
          <w:tcPr>
            <w:tcW w:w="260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snob appeal</w:t>
            </w:r>
          </w:p>
        </w:tc>
      </w:tr>
      <w:tr w:rsidR="00256A75" w:rsidRPr="00F6258C" w:rsidTr="005F5AD8">
        <w:tc>
          <w:tcPr>
            <w:tcW w:w="387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celebrity endorsement or testimonial</w:t>
            </w:r>
          </w:p>
        </w:tc>
        <w:tc>
          <w:tcPr>
            <w:tcW w:w="288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emotional appeal</w:t>
            </w:r>
          </w:p>
        </w:tc>
        <w:tc>
          <w:tcPr>
            <w:tcW w:w="260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plain folks</w:t>
            </w:r>
          </w:p>
        </w:tc>
      </w:tr>
      <w:tr w:rsidR="00256A75" w:rsidRPr="00F6258C" w:rsidTr="005F5AD8">
        <w:tc>
          <w:tcPr>
            <w:tcW w:w="387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facts and figures</w:t>
            </w:r>
          </w:p>
        </w:tc>
        <w:tc>
          <w:tcPr>
            <w:tcW w:w="288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gender/sex appeal</w:t>
            </w:r>
          </w:p>
        </w:tc>
        <w:tc>
          <w:tcPr>
            <w:tcW w:w="2600" w:type="dxa"/>
          </w:tcPr>
          <w:p w:rsidR="00256A75" w:rsidRPr="00F6258C" w:rsidRDefault="00256A75" w:rsidP="00256A75">
            <w:pPr>
              <w:pStyle w:val="NoSpacing"/>
              <w:rPr>
                <w:rFonts w:ascii="Times New Roman" w:hAnsi="Times New Roman"/>
                <w:sz w:val="24"/>
                <w:szCs w:val="24"/>
              </w:rPr>
            </w:pPr>
            <w:r w:rsidRPr="00F6258C">
              <w:rPr>
                <w:rFonts w:ascii="Times New Roman" w:hAnsi="Times New Roman"/>
                <w:sz w:val="24"/>
                <w:szCs w:val="24"/>
              </w:rPr>
              <w:t>shock appeal</w:t>
            </w:r>
          </w:p>
        </w:tc>
      </w:tr>
      <w:tr w:rsidR="00256A75" w:rsidRPr="00F6258C" w:rsidTr="005F5AD8">
        <w:tc>
          <w:tcPr>
            <w:tcW w:w="3870" w:type="dxa"/>
          </w:tcPr>
          <w:p w:rsidR="00256A75" w:rsidRPr="00F6258C" w:rsidRDefault="00256A75" w:rsidP="005F5AD8">
            <w:pPr>
              <w:pStyle w:val="NoSpacing"/>
              <w:rPr>
                <w:rFonts w:ascii="Times New Roman" w:hAnsi="Times New Roman"/>
                <w:sz w:val="24"/>
                <w:szCs w:val="24"/>
              </w:rPr>
            </w:pPr>
            <w:r w:rsidRPr="00F6258C">
              <w:rPr>
                <w:rFonts w:ascii="Times New Roman" w:hAnsi="Times New Roman"/>
                <w:sz w:val="24"/>
                <w:szCs w:val="24"/>
              </w:rPr>
              <w:t>name calling</w:t>
            </w:r>
          </w:p>
        </w:tc>
        <w:tc>
          <w:tcPr>
            <w:tcW w:w="2880" w:type="dxa"/>
          </w:tcPr>
          <w:p w:rsidR="00256A75" w:rsidRPr="00F6258C" w:rsidRDefault="00256A75" w:rsidP="00256A75">
            <w:pPr>
              <w:pStyle w:val="NoSpacing"/>
              <w:rPr>
                <w:rFonts w:ascii="Times New Roman" w:hAnsi="Times New Roman"/>
                <w:sz w:val="24"/>
                <w:szCs w:val="24"/>
              </w:rPr>
            </w:pPr>
          </w:p>
        </w:tc>
        <w:tc>
          <w:tcPr>
            <w:tcW w:w="2600" w:type="dxa"/>
          </w:tcPr>
          <w:p w:rsidR="00256A75" w:rsidRPr="00F6258C" w:rsidRDefault="00256A75" w:rsidP="00256A75">
            <w:pPr>
              <w:pStyle w:val="NoSpacing"/>
              <w:rPr>
                <w:rFonts w:ascii="Times New Roman" w:hAnsi="Times New Roman"/>
                <w:sz w:val="24"/>
                <w:szCs w:val="24"/>
              </w:rPr>
            </w:pPr>
          </w:p>
        </w:tc>
      </w:tr>
    </w:tbl>
    <w:p w:rsidR="00E249A1" w:rsidRPr="002D1DBF" w:rsidRDefault="00E249A1" w:rsidP="002D1DBF"/>
    <w:p w:rsidR="00E249A1" w:rsidRPr="002D1DBF" w:rsidRDefault="00E249A1" w:rsidP="002D1DBF"/>
    <w:tbl>
      <w:tblPr>
        <w:tblW w:w="10773" w:type="dxa"/>
        <w:tblInd w:w="-459" w:type="dxa"/>
        <w:tblLook w:val="04A0" w:firstRow="1" w:lastRow="0" w:firstColumn="1" w:lastColumn="0" w:noHBand="0" w:noVBand="1"/>
      </w:tblPr>
      <w:tblGrid>
        <w:gridCol w:w="5376"/>
        <w:gridCol w:w="5397"/>
      </w:tblGrid>
      <w:tr w:rsidR="005F5AD8" w:rsidRPr="002D1DBF" w:rsidTr="005F5AD8">
        <w:tc>
          <w:tcPr>
            <w:tcW w:w="5376" w:type="dxa"/>
          </w:tcPr>
          <w:p w:rsidR="005F5AD8" w:rsidRDefault="005F5AD8" w:rsidP="005F5AD8">
            <w:pPr>
              <w:jc w:val="center"/>
            </w:pPr>
            <w:r>
              <w:rPr>
                <w:noProof/>
                <w:lang w:val="en-CA" w:eastAsia="en-CA"/>
              </w:rPr>
              <w:drawing>
                <wp:inline distT="0" distB="0" distL="0" distR="0">
                  <wp:extent cx="2857500" cy="2381250"/>
                  <wp:effectExtent l="0" t="0" r="0" b="0"/>
                  <wp:docPr id="3" name="Picture 3" descr="https://amarillotxcoc.wliinc1.com/External/WCPages/WCWebContent/WebContentPage.aspx?ContentID=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arillotxcoc.wliinc1.com/External/WCPages/WCWebContent/WebContentPage.aspx?ContentID=18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5F5AD8" w:rsidRDefault="005F5AD8" w:rsidP="005F5AD8">
            <w:pPr>
              <w:jc w:val="center"/>
            </w:pPr>
          </w:p>
          <w:p w:rsidR="005F5AD8" w:rsidRDefault="005F5AD8" w:rsidP="005F5AD8">
            <w:pPr>
              <w:jc w:val="center"/>
            </w:pPr>
          </w:p>
          <w:p w:rsidR="005F5AD8" w:rsidRPr="002D1DBF" w:rsidRDefault="005F5AD8" w:rsidP="006750AA"/>
        </w:tc>
        <w:tc>
          <w:tcPr>
            <w:tcW w:w="5397" w:type="dxa"/>
          </w:tcPr>
          <w:p w:rsidR="005F5AD8" w:rsidRPr="002D1DBF" w:rsidRDefault="005F5AD8" w:rsidP="006750AA">
            <w:pPr>
              <w:jc w:val="center"/>
            </w:pPr>
            <w:r>
              <w:rPr>
                <w:noProof/>
                <w:lang w:val="en-CA" w:eastAsia="en-CA"/>
              </w:rPr>
              <w:drawing>
                <wp:inline distT="0" distB="0" distL="0" distR="0">
                  <wp:extent cx="3009900" cy="2407920"/>
                  <wp:effectExtent l="0" t="0" r="0" b="0"/>
                  <wp:docPr id="7" name="Picture 7" descr="http://dominicl.weebly.com/uploads/2/2/9/5/22956172/582527889.jpg?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inicl.weebly.com/uploads/2/2/9/5/22956172/582527889.jpg?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833" cy="2409466"/>
                          </a:xfrm>
                          <a:prstGeom prst="rect">
                            <a:avLst/>
                          </a:prstGeom>
                          <a:noFill/>
                          <a:ln>
                            <a:noFill/>
                          </a:ln>
                        </pic:spPr>
                      </pic:pic>
                    </a:graphicData>
                  </a:graphic>
                </wp:inline>
              </w:drawing>
            </w:r>
          </w:p>
        </w:tc>
      </w:tr>
      <w:tr w:rsidR="006750AA" w:rsidRPr="002D1DBF" w:rsidTr="00615594">
        <w:tc>
          <w:tcPr>
            <w:tcW w:w="5376" w:type="dxa"/>
          </w:tcPr>
          <w:p w:rsidR="005F5AD8" w:rsidRPr="002D1DBF" w:rsidRDefault="005F5AD8" w:rsidP="00615594">
            <w:r w:rsidRPr="002D1DBF">
              <w:t>Strategy: ___________________________________</w:t>
            </w:r>
            <w:r w:rsidRPr="002D1DBF">
              <w:tab/>
            </w:r>
          </w:p>
          <w:p w:rsidR="005F5AD8" w:rsidRPr="002D1DBF" w:rsidRDefault="005F5AD8" w:rsidP="00615594">
            <w:r w:rsidRPr="002D1DBF">
              <w:t>Effective: __________________________________</w:t>
            </w:r>
          </w:p>
          <w:p w:rsidR="005F5AD8" w:rsidRPr="002D1DBF" w:rsidRDefault="005F5AD8" w:rsidP="00615594">
            <w:r w:rsidRPr="002D1DBF">
              <w:t>___________________________________________</w:t>
            </w:r>
          </w:p>
          <w:p w:rsidR="005F5AD8" w:rsidRPr="002D1DBF" w:rsidRDefault="005F5AD8" w:rsidP="00615594">
            <w:r w:rsidRPr="002D1DBF">
              <w:t>___________________________________________</w:t>
            </w:r>
          </w:p>
          <w:p w:rsidR="005F5AD8" w:rsidRPr="002D1DBF" w:rsidRDefault="005F5AD8" w:rsidP="00615594">
            <w:r w:rsidRPr="002D1DBF">
              <w:t>___________________________________________</w:t>
            </w:r>
          </w:p>
          <w:p w:rsidR="005F5AD8" w:rsidRPr="002D1DBF" w:rsidRDefault="005F5AD8" w:rsidP="00615594"/>
        </w:tc>
        <w:tc>
          <w:tcPr>
            <w:tcW w:w="5397" w:type="dxa"/>
          </w:tcPr>
          <w:p w:rsidR="005F5AD8" w:rsidRPr="002D1DBF" w:rsidRDefault="005F5AD8" w:rsidP="00615594">
            <w:r w:rsidRPr="002D1DBF">
              <w:t>Strategy: ___________________________________</w:t>
            </w:r>
            <w:r w:rsidRPr="002D1DBF">
              <w:tab/>
            </w:r>
          </w:p>
          <w:p w:rsidR="005F5AD8" w:rsidRPr="002D1DBF" w:rsidRDefault="005F5AD8" w:rsidP="00615594">
            <w:r w:rsidRPr="002D1DBF">
              <w:t>Effective: __________________________________</w:t>
            </w:r>
          </w:p>
          <w:p w:rsidR="005F5AD8" w:rsidRPr="002D1DBF" w:rsidRDefault="005F5AD8" w:rsidP="00615594">
            <w:r w:rsidRPr="002D1DBF">
              <w:t>___________________________________________</w:t>
            </w:r>
          </w:p>
          <w:p w:rsidR="005F5AD8" w:rsidRPr="002D1DBF" w:rsidRDefault="005F5AD8" w:rsidP="00615594">
            <w:r w:rsidRPr="002D1DBF">
              <w:t>___________________________________________</w:t>
            </w:r>
          </w:p>
          <w:p w:rsidR="005F5AD8" w:rsidRPr="002D1DBF" w:rsidRDefault="005F5AD8" w:rsidP="00615594">
            <w:r w:rsidRPr="002D1DBF">
              <w:t>___________________________________________</w:t>
            </w:r>
          </w:p>
          <w:p w:rsidR="005F5AD8" w:rsidRPr="002D1DBF" w:rsidRDefault="005F5AD8" w:rsidP="00615594"/>
        </w:tc>
      </w:tr>
      <w:tr w:rsidR="005F5AD8" w:rsidRPr="002D1DBF" w:rsidTr="005F5AD8">
        <w:tc>
          <w:tcPr>
            <w:tcW w:w="5376" w:type="dxa"/>
          </w:tcPr>
          <w:p w:rsidR="005F5AD8" w:rsidRDefault="005F5AD8" w:rsidP="002D1DBF"/>
          <w:p w:rsidR="005F5AD8" w:rsidRDefault="005F5AD8" w:rsidP="002D1DBF"/>
          <w:p w:rsidR="006750AA" w:rsidRDefault="006750AA" w:rsidP="006750AA">
            <w:pPr>
              <w:jc w:val="center"/>
            </w:pPr>
            <w:r>
              <w:rPr>
                <w:noProof/>
                <w:lang w:val="en-CA" w:eastAsia="en-CA"/>
              </w:rPr>
              <w:drawing>
                <wp:inline distT="0" distB="0" distL="0" distR="0">
                  <wp:extent cx="3026664" cy="1819656"/>
                  <wp:effectExtent l="0" t="0" r="2540" b="9525"/>
                  <wp:docPr id="9" name="Picture 9" descr="http://anextweb.com/wp-content/uploads/2015/08/article-0-13201269000005DC-307_1024x615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extweb.com/wp-content/uploads/2015/08/article-0-13201269000005DC-307_1024x615_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664" cy="1819656"/>
                          </a:xfrm>
                          <a:prstGeom prst="rect">
                            <a:avLst/>
                          </a:prstGeom>
                          <a:noFill/>
                          <a:ln>
                            <a:noFill/>
                          </a:ln>
                        </pic:spPr>
                      </pic:pic>
                    </a:graphicData>
                  </a:graphic>
                </wp:inline>
              </w:drawing>
            </w:r>
          </w:p>
          <w:p w:rsidR="005F5AD8" w:rsidRPr="002D1DBF" w:rsidRDefault="005F5AD8" w:rsidP="002D1DBF"/>
        </w:tc>
        <w:tc>
          <w:tcPr>
            <w:tcW w:w="5397" w:type="dxa"/>
          </w:tcPr>
          <w:p w:rsidR="005F5AD8" w:rsidRDefault="005F5AD8" w:rsidP="002D1DBF"/>
          <w:p w:rsidR="005F5AD8" w:rsidRDefault="005F5AD8" w:rsidP="002D1DBF"/>
          <w:p w:rsidR="005F5AD8" w:rsidRPr="002D1DBF" w:rsidRDefault="006750AA" w:rsidP="006750AA">
            <w:pPr>
              <w:jc w:val="center"/>
            </w:pPr>
            <w:r>
              <w:rPr>
                <w:noProof/>
                <w:lang w:val="en-CA" w:eastAsia="en-CA"/>
              </w:rPr>
              <w:drawing>
                <wp:inline distT="0" distB="0" distL="0" distR="0">
                  <wp:extent cx="1719072" cy="2292096"/>
                  <wp:effectExtent l="0" t="0" r="0" b="0"/>
                  <wp:docPr id="10" name="Picture 10" descr="https://s-media-cache-ak0.pinimg.com/236x/63/97/f3/6397f39bece74a42f234e0db9f9ae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236x/63/97/f3/6397f39bece74a42f234e0db9f9aedf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072" cy="2292096"/>
                          </a:xfrm>
                          <a:prstGeom prst="rect">
                            <a:avLst/>
                          </a:prstGeom>
                          <a:noFill/>
                          <a:ln>
                            <a:noFill/>
                          </a:ln>
                        </pic:spPr>
                      </pic:pic>
                    </a:graphicData>
                  </a:graphic>
                </wp:inline>
              </w:drawing>
            </w:r>
          </w:p>
        </w:tc>
      </w:tr>
      <w:tr w:rsidR="00E249A1" w:rsidRPr="002D1DBF" w:rsidTr="005F5AD8">
        <w:tc>
          <w:tcPr>
            <w:tcW w:w="5376" w:type="dxa"/>
          </w:tcPr>
          <w:p w:rsidR="00486FDD" w:rsidRDefault="00486FDD" w:rsidP="002D1DBF"/>
          <w:p w:rsidR="00E249A1" w:rsidRPr="002D1DBF" w:rsidRDefault="00E249A1" w:rsidP="002D1DBF">
            <w:r w:rsidRPr="002D1DBF">
              <w:t>Strategy: ___________________________________</w:t>
            </w:r>
            <w:r w:rsidRPr="002D1DBF">
              <w:tab/>
            </w:r>
          </w:p>
          <w:p w:rsidR="00E249A1" w:rsidRPr="002D1DBF" w:rsidRDefault="00E249A1" w:rsidP="002D1DBF">
            <w:r w:rsidRPr="002D1DBF">
              <w:t>Effective: __________________________________</w:t>
            </w:r>
          </w:p>
          <w:p w:rsidR="00E249A1" w:rsidRPr="002D1DBF" w:rsidRDefault="00E249A1" w:rsidP="002D1DBF">
            <w:r w:rsidRPr="002D1DBF">
              <w:t>___________________________________________</w:t>
            </w:r>
          </w:p>
          <w:p w:rsidR="00E249A1" w:rsidRPr="002D1DBF" w:rsidRDefault="00E249A1" w:rsidP="002D1DBF">
            <w:r w:rsidRPr="002D1DBF">
              <w:t>___________________________________________</w:t>
            </w:r>
          </w:p>
          <w:p w:rsidR="00E249A1" w:rsidRPr="002D1DBF" w:rsidRDefault="00E249A1" w:rsidP="002D1DBF">
            <w:r w:rsidRPr="002D1DBF">
              <w:t>___________________________________________</w:t>
            </w:r>
          </w:p>
          <w:p w:rsidR="00E249A1" w:rsidRPr="002D1DBF" w:rsidRDefault="00E249A1" w:rsidP="002D1DBF"/>
        </w:tc>
        <w:tc>
          <w:tcPr>
            <w:tcW w:w="5397" w:type="dxa"/>
          </w:tcPr>
          <w:p w:rsidR="00486FDD" w:rsidRDefault="00486FDD" w:rsidP="002D1DBF"/>
          <w:p w:rsidR="00E249A1" w:rsidRPr="002D1DBF" w:rsidRDefault="00E249A1" w:rsidP="002D1DBF">
            <w:r w:rsidRPr="002D1DBF">
              <w:t>Strategy: ____</w:t>
            </w:r>
            <w:r w:rsidR="00486FDD">
              <w:t>_______________________________</w:t>
            </w:r>
          </w:p>
          <w:p w:rsidR="005F5AD8" w:rsidRDefault="005F5AD8" w:rsidP="002D1DBF"/>
          <w:p w:rsidR="00E249A1" w:rsidRPr="002D1DBF" w:rsidRDefault="00E249A1" w:rsidP="002D1DBF">
            <w:r w:rsidRPr="002D1DBF">
              <w:t>Effective: __________________________________</w:t>
            </w:r>
          </w:p>
          <w:p w:rsidR="00E249A1" w:rsidRPr="002D1DBF" w:rsidRDefault="00E249A1" w:rsidP="002D1DBF">
            <w:r w:rsidRPr="002D1DBF">
              <w:t>___________________________________________</w:t>
            </w:r>
          </w:p>
          <w:p w:rsidR="00E249A1" w:rsidRPr="002D1DBF" w:rsidRDefault="00E249A1" w:rsidP="002D1DBF">
            <w:r w:rsidRPr="002D1DBF">
              <w:t>___________________________________________</w:t>
            </w:r>
          </w:p>
          <w:p w:rsidR="00E249A1" w:rsidRPr="002D1DBF" w:rsidRDefault="00E249A1" w:rsidP="002D1DBF">
            <w:r w:rsidRPr="002D1DBF">
              <w:t>___________________________________________</w:t>
            </w:r>
          </w:p>
          <w:p w:rsidR="00E249A1" w:rsidRPr="002D1DBF" w:rsidRDefault="00E249A1" w:rsidP="002D1DBF"/>
        </w:tc>
      </w:tr>
    </w:tbl>
    <w:p w:rsidR="00E249A1" w:rsidRPr="002D1DBF" w:rsidRDefault="00E249A1" w:rsidP="002D1DBF">
      <w:pPr>
        <w:jc w:val="center"/>
      </w:pPr>
    </w:p>
    <w:p w:rsidR="00B6102E" w:rsidRDefault="00B6102E">
      <w:pPr>
        <w:widowControl/>
        <w:autoSpaceDE/>
        <w:autoSpaceDN/>
        <w:adjustRightInd/>
        <w:spacing w:after="200" w:line="276" w:lineRule="auto"/>
        <w:rPr>
          <w:b/>
          <w:sz w:val="32"/>
          <w:szCs w:val="32"/>
        </w:rPr>
      </w:pPr>
      <w:r>
        <w:rPr>
          <w:b/>
          <w:sz w:val="32"/>
          <w:szCs w:val="32"/>
        </w:rPr>
        <w:br w:type="page"/>
      </w:r>
    </w:p>
    <w:p w:rsidR="008A2E0D" w:rsidRPr="00E72450" w:rsidRDefault="00F90BC5" w:rsidP="00E72450">
      <w:pPr>
        <w:jc w:val="center"/>
        <w:rPr>
          <w:b/>
          <w:sz w:val="32"/>
          <w:szCs w:val="32"/>
        </w:rPr>
      </w:pPr>
      <w:r w:rsidRPr="00E72450">
        <w:rPr>
          <w:b/>
          <w:sz w:val="32"/>
          <w:szCs w:val="32"/>
        </w:rPr>
        <w:t>Media Strategies #1</w:t>
      </w:r>
    </w:p>
    <w:p w:rsidR="006750AA" w:rsidRPr="00E72450" w:rsidRDefault="006750AA" w:rsidP="00E72450"/>
    <w:p w:rsidR="00F90BC5" w:rsidRPr="00E72450" w:rsidRDefault="00F90BC5" w:rsidP="00E72450">
      <w:pPr>
        <w:jc w:val="center"/>
      </w:pPr>
      <w:r w:rsidRPr="00E72450">
        <w:rPr>
          <w:noProof/>
          <w:lang w:val="en-CA" w:eastAsia="en-CA"/>
        </w:rPr>
        <w:drawing>
          <wp:anchor distT="0" distB="0" distL="114300" distR="114300" simplePos="0" relativeHeight="251652607" behindDoc="1" locked="0" layoutInCell="1" allowOverlap="1" wp14:anchorId="3E6DB4A5" wp14:editId="11B7E354">
            <wp:simplePos x="0" y="0"/>
            <wp:positionH relativeFrom="column">
              <wp:posOffset>2968137</wp:posOffset>
            </wp:positionH>
            <wp:positionV relativeFrom="paragraph">
              <wp:posOffset>13659</wp:posOffset>
            </wp:positionV>
            <wp:extent cx="3558540" cy="4319270"/>
            <wp:effectExtent l="19050" t="0" r="3810" b="0"/>
            <wp:wrapTight wrapText="bothSides">
              <wp:wrapPolygon edited="0">
                <wp:start x="-116" y="0"/>
                <wp:lineTo x="-116" y="21530"/>
                <wp:lineTo x="21623" y="21530"/>
                <wp:lineTo x="21623" y="0"/>
                <wp:lineTo x="-116" y="0"/>
              </wp:wrapPolygon>
            </wp:wrapTight>
            <wp:docPr id="5" name="Picture 1" descr="http://ts2.mm.bing.net/th?id=H.462111090114714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621110901147149&amp;pid=1.7"/>
                    <pic:cNvPicPr>
                      <a:picLocks noChangeAspect="1" noChangeArrowheads="1"/>
                    </pic:cNvPicPr>
                  </pic:nvPicPr>
                  <pic:blipFill>
                    <a:blip r:embed="rId11" cstate="print"/>
                    <a:srcRect/>
                    <a:stretch>
                      <a:fillRect/>
                    </a:stretch>
                  </pic:blipFill>
                  <pic:spPr bwMode="auto">
                    <a:xfrm>
                      <a:off x="0" y="0"/>
                      <a:ext cx="3558540" cy="4319270"/>
                    </a:xfrm>
                    <a:prstGeom prst="rect">
                      <a:avLst/>
                    </a:prstGeom>
                    <a:noFill/>
                    <a:ln w="9525">
                      <a:noFill/>
                      <a:miter lim="800000"/>
                      <a:headEnd/>
                      <a:tailEnd/>
                    </a:ln>
                  </pic:spPr>
                </pic:pic>
              </a:graphicData>
            </a:graphic>
          </wp:anchor>
        </w:drawing>
      </w:r>
    </w:p>
    <w:p w:rsidR="00784705" w:rsidRPr="00E72450" w:rsidRDefault="00784705" w:rsidP="00486FDD">
      <w:pPr>
        <w:pStyle w:val="ListParagraph"/>
        <w:numPr>
          <w:ilvl w:val="0"/>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What is the form of this visual?</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 xml:space="preserve">Advertisement </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Cartoon</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Poster</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Web page</w:t>
      </w:r>
    </w:p>
    <w:p w:rsidR="00784705" w:rsidRPr="00E72450" w:rsidRDefault="00784705" w:rsidP="00E72450">
      <w:pPr>
        <w:pStyle w:val="ListParagraph"/>
        <w:spacing w:after="0" w:line="240" w:lineRule="auto"/>
        <w:ind w:left="0"/>
        <w:rPr>
          <w:rFonts w:ascii="Times New Roman" w:eastAsia="Times New Roman" w:hAnsi="Times New Roman" w:cs="Times New Roman"/>
          <w:sz w:val="24"/>
          <w:szCs w:val="24"/>
          <w:lang w:eastAsia="en-CA"/>
        </w:rPr>
      </w:pPr>
    </w:p>
    <w:p w:rsidR="00784705" w:rsidRPr="00E72450" w:rsidRDefault="00784705" w:rsidP="00486FDD">
      <w:pPr>
        <w:pStyle w:val="ListParagraph"/>
        <w:numPr>
          <w:ilvl w:val="0"/>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What best describes the purpose of the visual?</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to advertise</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to entertain</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to inform</w:t>
      </w:r>
    </w:p>
    <w:p w:rsidR="00784705" w:rsidRPr="00E72450" w:rsidRDefault="00784705" w:rsidP="00486FDD">
      <w:pPr>
        <w:pStyle w:val="ListParagraph"/>
        <w:numPr>
          <w:ilvl w:val="1"/>
          <w:numId w:val="4"/>
        </w:numPr>
        <w:spacing w:after="0" w:line="240" w:lineRule="auto"/>
        <w:rPr>
          <w:rFonts w:ascii="Times New Roman" w:eastAsia="Times New Roman" w:hAnsi="Times New Roman" w:cs="Times New Roman"/>
          <w:sz w:val="24"/>
          <w:szCs w:val="24"/>
          <w:lang w:eastAsia="en-CA"/>
        </w:rPr>
      </w:pPr>
      <w:r w:rsidRPr="00E72450">
        <w:rPr>
          <w:rFonts w:ascii="Times New Roman" w:eastAsia="Times New Roman" w:hAnsi="Times New Roman" w:cs="Times New Roman"/>
          <w:sz w:val="24"/>
          <w:szCs w:val="24"/>
          <w:lang w:eastAsia="en-CA"/>
        </w:rPr>
        <w:t>to inspire</w:t>
      </w:r>
    </w:p>
    <w:p w:rsidR="00784705" w:rsidRPr="00E72450" w:rsidRDefault="00784705" w:rsidP="00E72450"/>
    <w:p w:rsidR="00784705" w:rsidRPr="00E72450" w:rsidRDefault="00784705" w:rsidP="00486FDD">
      <w:pPr>
        <w:pStyle w:val="ListParagraph"/>
        <w:numPr>
          <w:ilvl w:val="0"/>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Wh</w:t>
      </w:r>
      <w:r w:rsidR="00F90BC5" w:rsidRPr="00E72450">
        <w:rPr>
          <w:rFonts w:ascii="Times New Roman" w:hAnsi="Times New Roman" w:cs="Times New Roman"/>
          <w:sz w:val="24"/>
          <w:szCs w:val="24"/>
        </w:rPr>
        <w:t>o</w:t>
      </w:r>
      <w:r w:rsidRPr="00E72450">
        <w:rPr>
          <w:rFonts w:ascii="Times New Roman" w:hAnsi="Times New Roman" w:cs="Times New Roman"/>
          <w:sz w:val="24"/>
          <w:szCs w:val="24"/>
        </w:rPr>
        <w:t xml:space="preserve"> is the target audience for this visual?</w:t>
      </w:r>
    </w:p>
    <w:p w:rsidR="00616E4A" w:rsidRPr="00E72450" w:rsidRDefault="00616E4A" w:rsidP="00616E4A">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Advertisers</w:t>
      </w:r>
    </w:p>
    <w:p w:rsidR="00616E4A" w:rsidRPr="00E72450" w:rsidRDefault="00616E4A" w:rsidP="00616E4A">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Children</w:t>
      </w:r>
    </w:p>
    <w:p w:rsidR="00784705" w:rsidRPr="00E72450" w:rsidRDefault="0078470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Parents</w:t>
      </w:r>
    </w:p>
    <w:p w:rsidR="00784705" w:rsidRDefault="0078470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Teenagers</w:t>
      </w:r>
    </w:p>
    <w:p w:rsidR="00616E4A" w:rsidRPr="00E72450" w:rsidRDefault="00616E4A" w:rsidP="00616E4A">
      <w:pPr>
        <w:pStyle w:val="ListParagraph"/>
        <w:spacing w:after="0" w:line="240" w:lineRule="auto"/>
        <w:ind w:left="1440"/>
        <w:rPr>
          <w:rFonts w:ascii="Times New Roman" w:hAnsi="Times New Roman" w:cs="Times New Roman"/>
          <w:sz w:val="24"/>
          <w:szCs w:val="24"/>
        </w:rPr>
      </w:pPr>
    </w:p>
    <w:p w:rsidR="00784705" w:rsidRPr="00E72450" w:rsidRDefault="00E72450" w:rsidP="00486FDD">
      <w:pPr>
        <w:pStyle w:val="ListParagraph"/>
        <w:numPr>
          <w:ilvl w:val="0"/>
          <w:numId w:val="4"/>
        </w:numPr>
        <w:spacing w:after="0" w:line="240" w:lineRule="auto"/>
        <w:rPr>
          <w:rFonts w:ascii="Times New Roman" w:hAnsi="Times New Roman" w:cs="Times New Roman"/>
          <w:sz w:val="24"/>
          <w:szCs w:val="24"/>
        </w:rPr>
      </w:pPr>
      <w:r w:rsidRPr="00E72450">
        <w:rPr>
          <w:rFonts w:ascii="Times New Roman" w:hAnsi="Times New Roman" w:cs="Times New Roman"/>
          <w:noProof/>
          <w:sz w:val="24"/>
          <w:szCs w:val="24"/>
          <w:lang w:eastAsia="en-CA"/>
        </w:rPr>
        <w:drawing>
          <wp:anchor distT="0" distB="0" distL="114300" distR="114300" simplePos="0" relativeHeight="251653632" behindDoc="0" locked="0" layoutInCell="1" allowOverlap="1" wp14:anchorId="71759EAC" wp14:editId="48552FAF">
            <wp:simplePos x="0" y="0"/>
            <wp:positionH relativeFrom="column">
              <wp:posOffset>5194952</wp:posOffset>
            </wp:positionH>
            <wp:positionV relativeFrom="paragraph">
              <wp:posOffset>35560</wp:posOffset>
            </wp:positionV>
            <wp:extent cx="1342052" cy="614045"/>
            <wp:effectExtent l="0" t="0" r="0" b="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348258" cy="61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4705" w:rsidRPr="00E72450">
        <w:rPr>
          <w:rFonts w:ascii="Times New Roman" w:hAnsi="Times New Roman" w:cs="Times New Roman"/>
          <w:sz w:val="24"/>
          <w:szCs w:val="24"/>
        </w:rPr>
        <w:t>What is the dominant element used to support the message?</w:t>
      </w:r>
    </w:p>
    <w:p w:rsidR="00616E4A" w:rsidRPr="00E72450" w:rsidRDefault="00616E4A" w:rsidP="00616E4A">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Balance</w:t>
      </w:r>
    </w:p>
    <w:p w:rsidR="00784705" w:rsidRPr="00E72450" w:rsidRDefault="00F90BC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 xml:space="preserve">Focal </w:t>
      </w:r>
      <w:r w:rsidR="00784705" w:rsidRPr="00E72450">
        <w:rPr>
          <w:rFonts w:ascii="Times New Roman" w:hAnsi="Times New Roman" w:cs="Times New Roman"/>
          <w:sz w:val="24"/>
          <w:szCs w:val="24"/>
        </w:rPr>
        <w:t>Point</w:t>
      </w:r>
    </w:p>
    <w:p w:rsidR="00784705" w:rsidRPr="00E72450" w:rsidRDefault="00F90BC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Juxtaposition</w:t>
      </w:r>
    </w:p>
    <w:p w:rsidR="00784705" w:rsidRPr="00E72450" w:rsidRDefault="00F90BC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Line</w:t>
      </w:r>
    </w:p>
    <w:p w:rsidR="00784705" w:rsidRPr="00E72450" w:rsidRDefault="00784705" w:rsidP="00E72450">
      <w:pPr>
        <w:pStyle w:val="ListParagraph"/>
        <w:spacing w:after="0" w:line="240" w:lineRule="auto"/>
        <w:ind w:left="0"/>
        <w:rPr>
          <w:rFonts w:ascii="Times New Roman" w:hAnsi="Times New Roman" w:cs="Times New Roman"/>
          <w:sz w:val="24"/>
          <w:szCs w:val="24"/>
        </w:rPr>
      </w:pPr>
    </w:p>
    <w:p w:rsidR="00784705" w:rsidRPr="00E72450" w:rsidRDefault="00784705" w:rsidP="00486FDD">
      <w:pPr>
        <w:pStyle w:val="ListParagraph"/>
        <w:numPr>
          <w:ilvl w:val="0"/>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What is implied by the logo on the bottom right of the visual?</w:t>
      </w:r>
    </w:p>
    <w:p w:rsidR="00616E4A" w:rsidRPr="00E72450" w:rsidRDefault="00616E4A" w:rsidP="00616E4A">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That looking at the internet can cause eye problems.</w:t>
      </w:r>
    </w:p>
    <w:p w:rsidR="00616E4A" w:rsidRPr="00E72450" w:rsidRDefault="00616E4A" w:rsidP="00616E4A">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Th</w:t>
      </w:r>
      <w:r w:rsidR="003C3CDB">
        <w:rPr>
          <w:rFonts w:ascii="Times New Roman" w:hAnsi="Times New Roman" w:cs="Times New Roman"/>
          <w:sz w:val="24"/>
          <w:szCs w:val="24"/>
        </w:rPr>
        <w:t>at t</w:t>
      </w:r>
      <w:r w:rsidRPr="00E72450">
        <w:rPr>
          <w:rFonts w:ascii="Times New Roman" w:hAnsi="Times New Roman" w:cs="Times New Roman"/>
          <w:sz w:val="24"/>
          <w:szCs w:val="24"/>
        </w:rPr>
        <w:t>elevision is in the eye of the beholder</w:t>
      </w:r>
      <w:r w:rsidR="003C3CDB">
        <w:rPr>
          <w:rFonts w:ascii="Times New Roman" w:hAnsi="Times New Roman" w:cs="Times New Roman"/>
          <w:sz w:val="24"/>
          <w:szCs w:val="24"/>
        </w:rPr>
        <w:t>.</w:t>
      </w:r>
      <w:r w:rsidRPr="00E72450">
        <w:rPr>
          <w:rFonts w:ascii="Times New Roman" w:hAnsi="Times New Roman" w:cs="Times New Roman"/>
          <w:sz w:val="24"/>
          <w:szCs w:val="24"/>
        </w:rPr>
        <w:t xml:space="preserve"> </w:t>
      </w:r>
    </w:p>
    <w:p w:rsidR="00784705" w:rsidRDefault="0078470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 xml:space="preserve">That </w:t>
      </w:r>
      <w:r w:rsidR="007D1F4D" w:rsidRPr="00E72450">
        <w:rPr>
          <w:rFonts w:ascii="Times New Roman" w:hAnsi="Times New Roman" w:cs="Times New Roman"/>
          <w:sz w:val="24"/>
          <w:szCs w:val="24"/>
        </w:rPr>
        <w:t>there are organizations that are concerned for children’s exposure to television</w:t>
      </w:r>
      <w:r w:rsidRPr="00E72450">
        <w:rPr>
          <w:rFonts w:ascii="Times New Roman" w:hAnsi="Times New Roman" w:cs="Times New Roman"/>
          <w:sz w:val="24"/>
          <w:szCs w:val="24"/>
        </w:rPr>
        <w:t>.</w:t>
      </w:r>
    </w:p>
    <w:p w:rsidR="00616E4A" w:rsidRPr="00E72450" w:rsidRDefault="00616E4A" w:rsidP="00616E4A">
      <w:pPr>
        <w:pStyle w:val="ListParagraph"/>
        <w:numPr>
          <w:ilvl w:val="1"/>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That you should not believe everything you see on the television</w:t>
      </w:r>
      <w:r w:rsidR="003C3CDB">
        <w:rPr>
          <w:rFonts w:ascii="Times New Roman" w:hAnsi="Times New Roman" w:cs="Times New Roman"/>
          <w:sz w:val="24"/>
          <w:szCs w:val="24"/>
        </w:rPr>
        <w:t>.</w:t>
      </w:r>
    </w:p>
    <w:p w:rsidR="00784705" w:rsidRPr="00E72450" w:rsidRDefault="00784705" w:rsidP="00E72450"/>
    <w:p w:rsidR="00784705" w:rsidRPr="00E72450" w:rsidRDefault="00784705" w:rsidP="00486FDD">
      <w:pPr>
        <w:pStyle w:val="ListParagraph"/>
        <w:numPr>
          <w:ilvl w:val="0"/>
          <w:numId w:val="4"/>
        </w:numPr>
        <w:spacing w:after="0" w:line="240" w:lineRule="auto"/>
        <w:rPr>
          <w:rFonts w:ascii="Times New Roman" w:hAnsi="Times New Roman" w:cs="Times New Roman"/>
          <w:sz w:val="24"/>
          <w:szCs w:val="24"/>
        </w:rPr>
      </w:pPr>
      <w:r w:rsidRPr="00E72450">
        <w:rPr>
          <w:rFonts w:ascii="Times New Roman" w:hAnsi="Times New Roman" w:cs="Times New Roman"/>
          <w:sz w:val="24"/>
          <w:szCs w:val="24"/>
        </w:rPr>
        <w:t>What dominant media strategy is used in the visual?</w:t>
      </w:r>
    </w:p>
    <w:p w:rsidR="00784705" w:rsidRPr="00E72450" w:rsidRDefault="0078470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eastAsia="Times New Roman" w:hAnsi="Times New Roman" w:cs="Times New Roman"/>
          <w:sz w:val="24"/>
          <w:szCs w:val="24"/>
          <w:lang w:eastAsia="en-CA"/>
        </w:rPr>
        <w:t xml:space="preserve">Cartoon characters </w:t>
      </w:r>
    </w:p>
    <w:p w:rsidR="00784705" w:rsidRPr="00E72450" w:rsidRDefault="0078470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eastAsia="Times New Roman" w:hAnsi="Times New Roman" w:cs="Times New Roman"/>
          <w:sz w:val="24"/>
          <w:szCs w:val="24"/>
          <w:lang w:eastAsia="en-CA"/>
        </w:rPr>
        <w:t>Celebrity endorsement</w:t>
      </w:r>
    </w:p>
    <w:p w:rsidR="003C3CDB" w:rsidRPr="00E72450" w:rsidRDefault="003C3CDB" w:rsidP="003C3CDB">
      <w:pPr>
        <w:pStyle w:val="ListParagraph"/>
        <w:numPr>
          <w:ilvl w:val="1"/>
          <w:numId w:val="4"/>
        </w:numPr>
        <w:spacing w:after="0" w:line="240" w:lineRule="auto"/>
        <w:rPr>
          <w:rFonts w:ascii="Times New Roman" w:hAnsi="Times New Roman" w:cs="Times New Roman"/>
          <w:sz w:val="24"/>
          <w:szCs w:val="24"/>
        </w:rPr>
      </w:pPr>
      <w:r w:rsidRPr="00E72450">
        <w:rPr>
          <w:rFonts w:ascii="Times New Roman" w:eastAsia="Times New Roman" w:hAnsi="Times New Roman" w:cs="Times New Roman"/>
          <w:sz w:val="24"/>
          <w:szCs w:val="24"/>
          <w:lang w:eastAsia="en-CA"/>
        </w:rPr>
        <w:t>Emotional appeal</w:t>
      </w:r>
    </w:p>
    <w:p w:rsidR="00784705" w:rsidRPr="00E72450" w:rsidRDefault="00784705" w:rsidP="00486FDD">
      <w:pPr>
        <w:pStyle w:val="ListParagraph"/>
        <w:numPr>
          <w:ilvl w:val="1"/>
          <w:numId w:val="4"/>
        </w:numPr>
        <w:spacing w:after="0" w:line="240" w:lineRule="auto"/>
        <w:rPr>
          <w:rFonts w:ascii="Times New Roman" w:hAnsi="Times New Roman" w:cs="Times New Roman"/>
          <w:sz w:val="24"/>
          <w:szCs w:val="24"/>
        </w:rPr>
      </w:pPr>
      <w:r w:rsidRPr="00E72450">
        <w:rPr>
          <w:rFonts w:ascii="Times New Roman" w:eastAsia="Times New Roman" w:hAnsi="Times New Roman" w:cs="Times New Roman"/>
          <w:sz w:val="24"/>
          <w:szCs w:val="24"/>
          <w:lang w:eastAsia="en-CA"/>
        </w:rPr>
        <w:t xml:space="preserve">Plain folks </w:t>
      </w:r>
    </w:p>
    <w:p w:rsidR="00784705" w:rsidRPr="00E72450" w:rsidRDefault="00784705" w:rsidP="00E72450"/>
    <w:p w:rsidR="007D1F4D" w:rsidRPr="00E72450" w:rsidRDefault="007D1F4D" w:rsidP="00486FDD">
      <w:pPr>
        <w:pStyle w:val="ListParagraph"/>
        <w:numPr>
          <w:ilvl w:val="0"/>
          <w:numId w:val="4"/>
        </w:numPr>
        <w:spacing w:after="0" w:line="240" w:lineRule="auto"/>
        <w:rPr>
          <w:rFonts w:ascii="Times New Roman" w:hAnsi="Times New Roman" w:cs="Times New Roman"/>
          <w:sz w:val="24"/>
          <w:szCs w:val="24"/>
          <w:lang w:eastAsia="en-CA"/>
        </w:rPr>
      </w:pPr>
      <w:r w:rsidRPr="00E72450">
        <w:rPr>
          <w:rFonts w:ascii="Times New Roman" w:hAnsi="Times New Roman" w:cs="Times New Roman"/>
          <w:sz w:val="24"/>
          <w:szCs w:val="24"/>
          <w:lang w:eastAsia="en-CA"/>
        </w:rPr>
        <w:t xml:space="preserve">State a </w:t>
      </w:r>
      <w:r w:rsidR="00F90BC5" w:rsidRPr="003C3CDB">
        <w:rPr>
          <w:rFonts w:ascii="Times New Roman" w:hAnsi="Times New Roman" w:cs="Times New Roman"/>
          <w:b/>
          <w:sz w:val="24"/>
          <w:szCs w:val="24"/>
          <w:lang w:eastAsia="en-CA"/>
        </w:rPr>
        <w:t>message</w:t>
      </w:r>
      <w:r w:rsidRPr="00E72450">
        <w:rPr>
          <w:rFonts w:ascii="Times New Roman" w:hAnsi="Times New Roman" w:cs="Times New Roman"/>
          <w:sz w:val="24"/>
          <w:szCs w:val="24"/>
          <w:lang w:eastAsia="en-CA"/>
        </w:rPr>
        <w:t xml:space="preserve"> for this visual </w:t>
      </w:r>
      <w:r w:rsidRPr="003C3CDB">
        <w:rPr>
          <w:rFonts w:ascii="Times New Roman" w:hAnsi="Times New Roman" w:cs="Times New Roman"/>
          <w:sz w:val="24"/>
          <w:szCs w:val="24"/>
          <w:u w:val="single"/>
          <w:lang w:eastAsia="en-CA"/>
        </w:rPr>
        <w:t>and</w:t>
      </w:r>
      <w:r w:rsidRPr="00E72450">
        <w:rPr>
          <w:rFonts w:ascii="Times New Roman" w:hAnsi="Times New Roman" w:cs="Times New Roman"/>
          <w:sz w:val="24"/>
          <w:szCs w:val="24"/>
          <w:lang w:eastAsia="en-CA"/>
        </w:rPr>
        <w:t xml:space="preserve"> support your answer with reference to two </w:t>
      </w:r>
      <w:r w:rsidR="003C3CDB">
        <w:rPr>
          <w:rFonts w:ascii="Times New Roman" w:hAnsi="Times New Roman" w:cs="Times New Roman"/>
          <w:sz w:val="24"/>
          <w:szCs w:val="24"/>
          <w:lang w:eastAsia="en-CA"/>
        </w:rPr>
        <w:t xml:space="preserve">(2) </w:t>
      </w:r>
      <w:r w:rsidRPr="00E72450">
        <w:rPr>
          <w:rFonts w:ascii="Times New Roman" w:hAnsi="Times New Roman" w:cs="Times New Roman"/>
          <w:sz w:val="24"/>
          <w:szCs w:val="24"/>
          <w:lang w:eastAsia="en-CA"/>
        </w:rPr>
        <w:t xml:space="preserve">specific </w:t>
      </w:r>
      <w:r w:rsidR="00F90BC5" w:rsidRPr="00E72450">
        <w:rPr>
          <w:rFonts w:ascii="Times New Roman" w:hAnsi="Times New Roman" w:cs="Times New Roman"/>
          <w:sz w:val="24"/>
          <w:szCs w:val="24"/>
          <w:lang w:eastAsia="en-CA"/>
        </w:rPr>
        <w:t xml:space="preserve">examples from the text. </w:t>
      </w:r>
      <w:r w:rsidRPr="00E72450">
        <w:rPr>
          <w:rFonts w:ascii="Times New Roman" w:hAnsi="Times New Roman" w:cs="Times New Roman"/>
          <w:sz w:val="24"/>
          <w:szCs w:val="24"/>
          <w:lang w:eastAsia="en-CA"/>
        </w:rPr>
        <w:t xml:space="preserve"> </w:t>
      </w:r>
    </w:p>
    <w:p w:rsidR="00784705" w:rsidRPr="00E72450" w:rsidRDefault="00784705" w:rsidP="00E72450"/>
    <w:p w:rsidR="00784705" w:rsidRPr="002D1DBF" w:rsidRDefault="007D1F4D" w:rsidP="00026D45">
      <w:pPr>
        <w:spacing w:line="360" w:lineRule="auto"/>
        <w:rPr>
          <w:rFonts w:eastAsia="Calibri"/>
          <w:bCs/>
        </w:rPr>
      </w:pPr>
      <w:r w:rsidRPr="002D1DBF">
        <w:rPr>
          <w:rFonts w:eastAsia="Calibr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258" w:rsidRPr="00D9190A" w:rsidRDefault="00012258" w:rsidP="002D1DBF">
      <w:pPr>
        <w:jc w:val="center"/>
        <w:rPr>
          <w:b/>
          <w:sz w:val="32"/>
          <w:szCs w:val="32"/>
        </w:rPr>
      </w:pPr>
      <w:r w:rsidRPr="00D9190A">
        <w:rPr>
          <w:b/>
          <w:sz w:val="32"/>
          <w:szCs w:val="32"/>
        </w:rPr>
        <w:t xml:space="preserve">Media </w:t>
      </w:r>
      <w:r w:rsidR="00F90BC5" w:rsidRPr="00D9190A">
        <w:rPr>
          <w:b/>
          <w:sz w:val="32"/>
          <w:szCs w:val="32"/>
        </w:rPr>
        <w:t xml:space="preserve">Strategy </w:t>
      </w:r>
      <w:r w:rsidR="004C0D9B" w:rsidRPr="00D9190A">
        <w:rPr>
          <w:b/>
          <w:sz w:val="32"/>
          <w:szCs w:val="32"/>
        </w:rPr>
        <w:t>#</w:t>
      </w:r>
      <w:r w:rsidR="00F90BC5" w:rsidRPr="00D9190A">
        <w:rPr>
          <w:b/>
          <w:sz w:val="32"/>
          <w:szCs w:val="32"/>
        </w:rPr>
        <w:t>2</w:t>
      </w:r>
    </w:p>
    <w:p w:rsidR="00D26662" w:rsidRPr="002D1DBF" w:rsidRDefault="00D26662" w:rsidP="002D1DBF">
      <w:pPr>
        <w:jc w:val="center"/>
      </w:pPr>
    </w:p>
    <w:p w:rsidR="00784705" w:rsidRPr="002D1DBF" w:rsidRDefault="00D26662" w:rsidP="002D1DBF">
      <w:pPr>
        <w:jc w:val="center"/>
      </w:pPr>
      <w:r w:rsidRPr="002D1DBF">
        <w:rPr>
          <w:noProof/>
          <w:lang w:val="en-CA" w:eastAsia="en-CA"/>
        </w:rPr>
        <w:drawing>
          <wp:anchor distT="0" distB="0" distL="114300" distR="114300" simplePos="0" relativeHeight="251662336" behindDoc="1" locked="0" layoutInCell="1" allowOverlap="1">
            <wp:simplePos x="0" y="0"/>
            <wp:positionH relativeFrom="column">
              <wp:posOffset>2275840</wp:posOffset>
            </wp:positionH>
            <wp:positionV relativeFrom="paragraph">
              <wp:posOffset>12700</wp:posOffset>
            </wp:positionV>
            <wp:extent cx="4213225" cy="3324225"/>
            <wp:effectExtent l="0" t="0" r="0" b="9525"/>
            <wp:wrapTight wrapText="bothSides">
              <wp:wrapPolygon edited="0">
                <wp:start x="0" y="0"/>
                <wp:lineTo x="0" y="21538"/>
                <wp:lineTo x="21486" y="21538"/>
                <wp:lineTo x="21486" y="0"/>
                <wp:lineTo x="0" y="0"/>
              </wp:wrapPolygon>
            </wp:wrapTight>
            <wp:docPr id="6" name="Picture 70" descr="McDonald's McCafe Print 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Donald's McCafe Print Advertisement"/>
                    <pic:cNvPicPr>
                      <a:picLocks noChangeAspect="1" noChangeArrowheads="1"/>
                    </pic:cNvPicPr>
                  </pic:nvPicPr>
                  <pic:blipFill>
                    <a:blip r:embed="rId13" cstate="print">
                      <a:grayscl/>
                    </a:blip>
                    <a:srcRect/>
                    <a:stretch>
                      <a:fillRect/>
                    </a:stretch>
                  </pic:blipFill>
                  <pic:spPr bwMode="auto">
                    <a:xfrm>
                      <a:off x="0" y="0"/>
                      <a:ext cx="4213225" cy="3324225"/>
                    </a:xfrm>
                    <a:prstGeom prst="rect">
                      <a:avLst/>
                    </a:prstGeom>
                    <a:noFill/>
                    <a:ln w="9525">
                      <a:noFill/>
                      <a:miter lim="800000"/>
                      <a:headEnd/>
                      <a:tailEnd/>
                    </a:ln>
                  </pic:spPr>
                </pic:pic>
              </a:graphicData>
            </a:graphic>
          </wp:anchor>
        </w:drawing>
      </w:r>
    </w:p>
    <w:p w:rsidR="00012258" w:rsidRPr="002D1DBF" w:rsidRDefault="00012258" w:rsidP="002D1DBF">
      <w:pPr>
        <w:pStyle w:val="ListParagraph"/>
        <w:spacing w:after="0" w:line="240" w:lineRule="auto"/>
        <w:ind w:left="0"/>
        <w:rPr>
          <w:rFonts w:ascii="Times New Roman" w:eastAsia="Times New Roman" w:hAnsi="Times New Roman" w:cs="Times New Roman"/>
          <w:sz w:val="24"/>
          <w:szCs w:val="24"/>
          <w:lang w:eastAsia="en-CA"/>
        </w:rPr>
      </w:pPr>
    </w:p>
    <w:p w:rsidR="00784705" w:rsidRPr="002D1DBF" w:rsidRDefault="00784705" w:rsidP="00486FDD">
      <w:pPr>
        <w:pStyle w:val="ListParagraph"/>
        <w:numPr>
          <w:ilvl w:val="0"/>
          <w:numId w:val="5"/>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What is the form of this visual?</w:t>
      </w:r>
    </w:p>
    <w:p w:rsidR="00784705" w:rsidRPr="002D1DBF" w:rsidRDefault="00784705" w:rsidP="00486FDD">
      <w:pPr>
        <w:pStyle w:val="ListParagraph"/>
        <w:numPr>
          <w:ilvl w:val="1"/>
          <w:numId w:val="5"/>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 xml:space="preserve">Advertisement </w:t>
      </w:r>
    </w:p>
    <w:p w:rsidR="00784705" w:rsidRPr="002D1DBF" w:rsidRDefault="00784705" w:rsidP="00486FDD">
      <w:pPr>
        <w:pStyle w:val="ListParagraph"/>
        <w:numPr>
          <w:ilvl w:val="1"/>
          <w:numId w:val="5"/>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Cartoon</w:t>
      </w:r>
    </w:p>
    <w:p w:rsidR="00784705" w:rsidRPr="002D1DBF" w:rsidRDefault="00784705" w:rsidP="00486FDD">
      <w:pPr>
        <w:pStyle w:val="ListParagraph"/>
        <w:numPr>
          <w:ilvl w:val="1"/>
          <w:numId w:val="5"/>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Poster</w:t>
      </w:r>
    </w:p>
    <w:p w:rsidR="00784705" w:rsidRPr="002D1DBF" w:rsidRDefault="00784705" w:rsidP="00486FDD">
      <w:pPr>
        <w:pStyle w:val="ListParagraph"/>
        <w:numPr>
          <w:ilvl w:val="1"/>
          <w:numId w:val="5"/>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Web page</w:t>
      </w:r>
    </w:p>
    <w:p w:rsidR="00784705" w:rsidRPr="002D1DBF" w:rsidRDefault="00784705" w:rsidP="002D1DBF">
      <w:pPr>
        <w:pStyle w:val="ListParagraph"/>
        <w:spacing w:after="0" w:line="240" w:lineRule="auto"/>
        <w:ind w:left="0"/>
        <w:rPr>
          <w:rFonts w:ascii="Times New Roman" w:eastAsia="Times New Roman" w:hAnsi="Times New Roman" w:cs="Times New Roman"/>
          <w:sz w:val="24"/>
          <w:szCs w:val="24"/>
          <w:lang w:eastAsia="en-CA"/>
        </w:rPr>
      </w:pPr>
    </w:p>
    <w:p w:rsidR="00D26662" w:rsidRPr="002D1DBF" w:rsidRDefault="00D26662" w:rsidP="00486FDD">
      <w:pPr>
        <w:pStyle w:val="ListParagraph"/>
        <w:numPr>
          <w:ilvl w:val="0"/>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What is the iconic logo in this visual?</w:t>
      </w:r>
    </w:p>
    <w:p w:rsidR="00BC34C4" w:rsidRDefault="003C3CDB" w:rsidP="00486FDD">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34C4" w:rsidRPr="002D1DBF">
        <w:rPr>
          <w:rFonts w:ascii="Times New Roman" w:hAnsi="Times New Roman" w:cs="Times New Roman"/>
          <w:sz w:val="24"/>
          <w:szCs w:val="24"/>
        </w:rPr>
        <w:t>Fast food</w:t>
      </w:r>
      <w:r w:rsidR="00BC34C4">
        <w:rPr>
          <w:rFonts w:ascii="Times New Roman" w:hAnsi="Times New Roman" w:cs="Times New Roman"/>
          <w:sz w:val="24"/>
          <w:szCs w:val="24"/>
        </w:rPr>
        <w:t xml:space="preserve"> </w:t>
      </w:r>
    </w:p>
    <w:p w:rsidR="00D26662" w:rsidRPr="002D1DBF" w:rsidRDefault="00BC34C4" w:rsidP="00486FDD">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3CDB">
        <w:rPr>
          <w:rFonts w:ascii="Times New Roman" w:hAnsi="Times New Roman" w:cs="Times New Roman"/>
          <w:sz w:val="24"/>
          <w:szCs w:val="24"/>
        </w:rPr>
        <w:t>McC</w:t>
      </w:r>
      <w:r w:rsidR="00D26662" w:rsidRPr="002D1DBF">
        <w:rPr>
          <w:rFonts w:ascii="Times New Roman" w:hAnsi="Times New Roman" w:cs="Times New Roman"/>
          <w:sz w:val="24"/>
          <w:szCs w:val="24"/>
        </w:rPr>
        <w:t>afe</w:t>
      </w:r>
    </w:p>
    <w:p w:rsidR="00D26662" w:rsidRPr="002D1DBF" w:rsidRDefault="003C3CDB" w:rsidP="00486FDD">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6662" w:rsidRPr="002D1DBF">
        <w:rPr>
          <w:rFonts w:ascii="Times New Roman" w:hAnsi="Times New Roman" w:cs="Times New Roman"/>
          <w:sz w:val="24"/>
          <w:szCs w:val="24"/>
        </w:rPr>
        <w:t>M</w:t>
      </w:r>
    </w:p>
    <w:p w:rsidR="00D26662" w:rsidRPr="002D1DBF" w:rsidRDefault="00D26662"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 xml:space="preserve"> The female image</w:t>
      </w:r>
    </w:p>
    <w:p w:rsidR="00D26662" w:rsidRPr="002D1DBF" w:rsidRDefault="00D26662" w:rsidP="002D1DBF"/>
    <w:p w:rsidR="00784705" w:rsidRPr="002D1DBF" w:rsidRDefault="00784705" w:rsidP="00486FDD">
      <w:pPr>
        <w:pStyle w:val="ListParagraph"/>
        <w:numPr>
          <w:ilvl w:val="0"/>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What is the target audience for this visual?</w:t>
      </w:r>
    </w:p>
    <w:p w:rsidR="003C3CDB" w:rsidRPr="002D1DBF" w:rsidRDefault="003C3CDB" w:rsidP="003C3CDB">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Children</w:t>
      </w:r>
    </w:p>
    <w:p w:rsidR="003C3CDB" w:rsidRPr="002D1DBF" w:rsidRDefault="003C3CDB" w:rsidP="003C3CDB">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Elderly</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Parents</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Teenagers</w:t>
      </w:r>
    </w:p>
    <w:p w:rsidR="00012258" w:rsidRPr="002D1DBF" w:rsidRDefault="00012258" w:rsidP="002D1DBF">
      <w:pPr>
        <w:pStyle w:val="ListParagraph"/>
        <w:spacing w:after="0" w:line="240" w:lineRule="auto"/>
        <w:ind w:left="0"/>
        <w:rPr>
          <w:rFonts w:ascii="Times New Roman" w:hAnsi="Times New Roman" w:cs="Times New Roman"/>
          <w:sz w:val="24"/>
          <w:szCs w:val="24"/>
        </w:rPr>
      </w:pPr>
    </w:p>
    <w:p w:rsidR="00784705" w:rsidRPr="002D1DBF" w:rsidRDefault="00784705" w:rsidP="00486FDD">
      <w:pPr>
        <w:pStyle w:val="ListParagraph"/>
        <w:numPr>
          <w:ilvl w:val="0"/>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What is the dominant element used to support the message?</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Focal Point</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Juxtaposition</w:t>
      </w:r>
    </w:p>
    <w:p w:rsidR="003C3CDB" w:rsidRPr="002D1DBF" w:rsidRDefault="003C3CDB" w:rsidP="003C3CDB">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 xml:space="preserve">Proportion </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Scale</w:t>
      </w:r>
    </w:p>
    <w:p w:rsidR="00784705" w:rsidRPr="002D1DBF" w:rsidRDefault="00784705" w:rsidP="002D1DBF">
      <w:pPr>
        <w:pStyle w:val="ListParagraph"/>
        <w:spacing w:after="0" w:line="240" w:lineRule="auto"/>
        <w:ind w:left="0"/>
        <w:rPr>
          <w:rFonts w:ascii="Times New Roman" w:hAnsi="Times New Roman" w:cs="Times New Roman"/>
          <w:sz w:val="24"/>
          <w:szCs w:val="24"/>
        </w:rPr>
      </w:pPr>
    </w:p>
    <w:p w:rsidR="00784705" w:rsidRPr="002D1DBF" w:rsidRDefault="00784705" w:rsidP="00486FDD">
      <w:pPr>
        <w:pStyle w:val="ListParagraph"/>
        <w:numPr>
          <w:ilvl w:val="0"/>
          <w:numId w:val="5"/>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What dominant media strategy is used in the visual?</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eastAsia="Times New Roman" w:hAnsi="Times New Roman" w:cs="Times New Roman"/>
          <w:sz w:val="24"/>
          <w:szCs w:val="24"/>
          <w:lang w:eastAsia="en-CA"/>
        </w:rPr>
        <w:t xml:space="preserve">Cartoon characters </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eastAsia="Times New Roman" w:hAnsi="Times New Roman" w:cs="Times New Roman"/>
          <w:sz w:val="24"/>
          <w:szCs w:val="24"/>
          <w:lang w:eastAsia="en-CA"/>
        </w:rPr>
        <w:t>Celebrity endorsement</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eastAsia="Times New Roman" w:hAnsi="Times New Roman" w:cs="Times New Roman"/>
          <w:sz w:val="24"/>
          <w:szCs w:val="24"/>
          <w:lang w:eastAsia="en-CA"/>
        </w:rPr>
        <w:t xml:space="preserve">Plain folks </w:t>
      </w:r>
    </w:p>
    <w:p w:rsidR="00784705" w:rsidRPr="002D1DBF" w:rsidRDefault="00784705" w:rsidP="00486FDD">
      <w:pPr>
        <w:pStyle w:val="ListParagraph"/>
        <w:numPr>
          <w:ilvl w:val="1"/>
          <w:numId w:val="5"/>
        </w:numPr>
        <w:spacing w:after="0" w:line="240" w:lineRule="auto"/>
        <w:rPr>
          <w:rFonts w:ascii="Times New Roman" w:hAnsi="Times New Roman" w:cs="Times New Roman"/>
          <w:sz w:val="24"/>
          <w:szCs w:val="24"/>
        </w:rPr>
      </w:pPr>
      <w:r w:rsidRPr="002D1DBF">
        <w:rPr>
          <w:rFonts w:ascii="Times New Roman" w:eastAsia="Times New Roman" w:hAnsi="Times New Roman" w:cs="Times New Roman"/>
          <w:sz w:val="24"/>
          <w:szCs w:val="24"/>
          <w:lang w:eastAsia="en-CA"/>
        </w:rPr>
        <w:t xml:space="preserve">Shock appeal </w:t>
      </w:r>
    </w:p>
    <w:p w:rsidR="00784705" w:rsidRPr="002D1DBF" w:rsidRDefault="00784705" w:rsidP="002D1DBF"/>
    <w:p w:rsidR="004D607E" w:rsidRDefault="004D607E" w:rsidP="004D607E">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State the purpose of the visual. Explain how two (2) different media strategies are used effectively to convey </w:t>
      </w:r>
      <w:r w:rsidRPr="002D1DBF">
        <w:rPr>
          <w:rFonts w:ascii="Times New Roman" w:eastAsia="Times New Roman" w:hAnsi="Times New Roman" w:cs="Times New Roman"/>
          <w:sz w:val="24"/>
          <w:szCs w:val="24"/>
          <w:lang w:eastAsia="en-CA"/>
        </w:rPr>
        <w:t>the purpose of the visual</w:t>
      </w:r>
      <w:r>
        <w:rPr>
          <w:rFonts w:ascii="Times New Roman" w:eastAsia="Times New Roman" w:hAnsi="Times New Roman" w:cs="Times New Roman"/>
          <w:sz w:val="24"/>
          <w:szCs w:val="24"/>
          <w:lang w:eastAsia="en-CA"/>
        </w:rPr>
        <w:t>.</w:t>
      </w:r>
    </w:p>
    <w:p w:rsidR="004D607E" w:rsidRPr="002D1DBF" w:rsidRDefault="004D607E" w:rsidP="004D607E">
      <w:pPr>
        <w:pStyle w:val="ListParagraph"/>
        <w:spacing w:after="0" w:line="240" w:lineRule="auto"/>
        <w:rPr>
          <w:rFonts w:ascii="Times New Roman" w:eastAsia="Times New Roman" w:hAnsi="Times New Roman" w:cs="Times New Roman"/>
          <w:sz w:val="24"/>
          <w:szCs w:val="24"/>
          <w:lang w:eastAsia="en-CA"/>
        </w:rPr>
      </w:pPr>
    </w:p>
    <w:p w:rsidR="004D607E" w:rsidRPr="002D1DBF" w:rsidRDefault="004D607E" w:rsidP="004D607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07E" w:rsidRPr="002D1DBF" w:rsidRDefault="004D607E" w:rsidP="004D607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4D607E" w:rsidRPr="002D1DBF" w:rsidRDefault="004D607E" w:rsidP="004D607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D26662" w:rsidRDefault="004D607E" w:rsidP="00390D25">
      <w:pPr>
        <w:jc w:val="center"/>
        <w:rPr>
          <w:b/>
          <w:sz w:val="32"/>
          <w:szCs w:val="32"/>
        </w:rPr>
      </w:pPr>
      <w:r w:rsidRPr="002D1DBF">
        <w:rPr>
          <w:noProof/>
          <w:lang w:val="en-CA" w:eastAsia="en-CA"/>
        </w:rPr>
        <w:drawing>
          <wp:anchor distT="0" distB="0" distL="114300" distR="114300" simplePos="0" relativeHeight="251673088" behindDoc="1" locked="0" layoutInCell="1" allowOverlap="1" wp14:anchorId="5AC0E459" wp14:editId="35050C90">
            <wp:simplePos x="0" y="0"/>
            <wp:positionH relativeFrom="column">
              <wp:posOffset>2245995</wp:posOffset>
            </wp:positionH>
            <wp:positionV relativeFrom="paragraph">
              <wp:posOffset>16620</wp:posOffset>
            </wp:positionV>
            <wp:extent cx="4175125" cy="5895975"/>
            <wp:effectExtent l="0" t="0" r="0" b="9525"/>
            <wp:wrapTight wrapText="bothSides">
              <wp:wrapPolygon edited="0">
                <wp:start x="0" y="0"/>
                <wp:lineTo x="0" y="21565"/>
                <wp:lineTo x="21485" y="21565"/>
                <wp:lineTo x="21485" y="0"/>
                <wp:lineTo x="0" y="0"/>
              </wp:wrapPolygon>
            </wp:wrapTight>
            <wp:docPr id="4" name="Picture 1" descr="http://media02.hongkiat.com/creative-public-awareness-ads-part2/basic-necess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02.hongkiat.com/creative-public-awareness-ads-part2/basic-necessities.jpg"/>
                    <pic:cNvPicPr>
                      <a:picLocks noChangeAspect="1" noChangeArrowheads="1"/>
                    </pic:cNvPicPr>
                  </pic:nvPicPr>
                  <pic:blipFill>
                    <a:blip r:embed="rId14" cstate="print">
                      <a:grayscl/>
                    </a:blip>
                    <a:srcRect/>
                    <a:stretch>
                      <a:fillRect/>
                    </a:stretch>
                  </pic:blipFill>
                  <pic:spPr bwMode="auto">
                    <a:xfrm>
                      <a:off x="0" y="0"/>
                      <a:ext cx="4175125" cy="589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6662" w:rsidRPr="00D9190A">
        <w:rPr>
          <w:b/>
          <w:sz w:val="32"/>
          <w:szCs w:val="32"/>
        </w:rPr>
        <w:t xml:space="preserve">Media </w:t>
      </w:r>
      <w:r w:rsidR="00F90BC5" w:rsidRPr="00D9190A">
        <w:rPr>
          <w:b/>
          <w:sz w:val="32"/>
          <w:szCs w:val="32"/>
        </w:rPr>
        <w:t>Strategy #3</w:t>
      </w:r>
    </w:p>
    <w:p w:rsidR="004D607E" w:rsidRDefault="004D607E" w:rsidP="00390D25">
      <w:pPr>
        <w:jc w:val="center"/>
        <w:rPr>
          <w:b/>
          <w:sz w:val="32"/>
          <w:szCs w:val="32"/>
        </w:rPr>
      </w:pPr>
    </w:p>
    <w:p w:rsidR="004D607E" w:rsidRPr="00D9190A" w:rsidRDefault="004D607E" w:rsidP="00390D25">
      <w:pPr>
        <w:jc w:val="center"/>
        <w:rPr>
          <w:b/>
          <w:sz w:val="32"/>
          <w:szCs w:val="32"/>
        </w:rPr>
      </w:pPr>
    </w:p>
    <w:p w:rsidR="00887B87" w:rsidRPr="002D1DBF" w:rsidRDefault="00887B87" w:rsidP="002D1DBF"/>
    <w:p w:rsidR="00784705" w:rsidRPr="002D1DBF" w:rsidRDefault="00784705" w:rsidP="00486FDD">
      <w:pPr>
        <w:pStyle w:val="ListParagraph"/>
        <w:numPr>
          <w:ilvl w:val="0"/>
          <w:numId w:val="6"/>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What is the form of this visual?</w:t>
      </w:r>
    </w:p>
    <w:p w:rsidR="003C3CDB" w:rsidRPr="002D1DBF" w:rsidRDefault="003C3CDB" w:rsidP="003C3CDB">
      <w:pPr>
        <w:pStyle w:val="ListParagraph"/>
        <w:numPr>
          <w:ilvl w:val="1"/>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w:t>
      </w:r>
      <w:r w:rsidRPr="002D1DBF">
        <w:rPr>
          <w:rFonts w:ascii="Times New Roman" w:eastAsia="Times New Roman" w:hAnsi="Times New Roman" w:cs="Times New Roman"/>
          <w:sz w:val="24"/>
          <w:szCs w:val="24"/>
          <w:lang w:eastAsia="en-CA"/>
        </w:rPr>
        <w:t>ainting</w:t>
      </w:r>
    </w:p>
    <w:p w:rsidR="003C3CDB" w:rsidRPr="002D1DBF" w:rsidRDefault="003C3CDB" w:rsidP="003C3CDB">
      <w:pPr>
        <w:pStyle w:val="ListParagraph"/>
        <w:numPr>
          <w:ilvl w:val="1"/>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w:t>
      </w:r>
      <w:r w:rsidRPr="002D1DBF">
        <w:rPr>
          <w:rFonts w:ascii="Times New Roman" w:eastAsia="Times New Roman" w:hAnsi="Times New Roman" w:cs="Times New Roman"/>
          <w:sz w:val="24"/>
          <w:szCs w:val="24"/>
          <w:lang w:eastAsia="en-CA"/>
        </w:rPr>
        <w:t>oster</w:t>
      </w:r>
    </w:p>
    <w:p w:rsidR="00784705" w:rsidRPr="002D1DBF" w:rsidRDefault="003C3CDB" w:rsidP="00486FDD">
      <w:pPr>
        <w:pStyle w:val="ListParagraph"/>
        <w:numPr>
          <w:ilvl w:val="1"/>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public service a</w:t>
      </w:r>
      <w:r w:rsidR="00F90BC5" w:rsidRPr="002D1DBF">
        <w:rPr>
          <w:rFonts w:ascii="Times New Roman" w:eastAsia="Times New Roman" w:hAnsi="Times New Roman" w:cs="Times New Roman"/>
          <w:sz w:val="24"/>
          <w:szCs w:val="24"/>
          <w:lang w:eastAsia="en-CA"/>
        </w:rPr>
        <w:t>nnouncement</w:t>
      </w:r>
    </w:p>
    <w:p w:rsidR="00784705" w:rsidRPr="002D1DBF" w:rsidRDefault="003C3CDB" w:rsidP="00486FDD">
      <w:pPr>
        <w:pStyle w:val="ListParagraph"/>
        <w:numPr>
          <w:ilvl w:val="1"/>
          <w:numId w:val="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w:t>
      </w:r>
      <w:r w:rsidR="00784705" w:rsidRPr="002D1DBF">
        <w:rPr>
          <w:rFonts w:ascii="Times New Roman" w:eastAsia="Times New Roman" w:hAnsi="Times New Roman" w:cs="Times New Roman"/>
          <w:sz w:val="24"/>
          <w:szCs w:val="24"/>
          <w:lang w:eastAsia="en-CA"/>
        </w:rPr>
        <w:t>eb page</w:t>
      </w:r>
    </w:p>
    <w:p w:rsidR="00784705" w:rsidRPr="002D1DBF" w:rsidRDefault="00784705" w:rsidP="002D1DBF">
      <w:pPr>
        <w:pStyle w:val="ListParagraph"/>
        <w:spacing w:after="0" w:line="240" w:lineRule="auto"/>
        <w:ind w:left="0"/>
        <w:rPr>
          <w:rFonts w:ascii="Times New Roman" w:eastAsia="Times New Roman" w:hAnsi="Times New Roman" w:cs="Times New Roman"/>
          <w:sz w:val="24"/>
          <w:szCs w:val="24"/>
          <w:lang w:eastAsia="en-CA"/>
        </w:rPr>
      </w:pPr>
    </w:p>
    <w:p w:rsidR="00784705" w:rsidRPr="002D1DBF" w:rsidRDefault="00784705" w:rsidP="00486FDD">
      <w:pPr>
        <w:pStyle w:val="ListParagraph"/>
        <w:numPr>
          <w:ilvl w:val="0"/>
          <w:numId w:val="6"/>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What best describes the purpose of the visual?</w:t>
      </w:r>
    </w:p>
    <w:p w:rsidR="00784705" w:rsidRPr="002D1DBF" w:rsidRDefault="00784705" w:rsidP="00486FDD">
      <w:pPr>
        <w:pStyle w:val="ListParagraph"/>
        <w:numPr>
          <w:ilvl w:val="1"/>
          <w:numId w:val="6"/>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to advertise</w:t>
      </w:r>
    </w:p>
    <w:p w:rsidR="003C3CDB" w:rsidRPr="002D1DBF" w:rsidRDefault="003C3CDB" w:rsidP="003C3CDB">
      <w:pPr>
        <w:pStyle w:val="ListParagraph"/>
        <w:numPr>
          <w:ilvl w:val="1"/>
          <w:numId w:val="6"/>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to educate</w:t>
      </w:r>
    </w:p>
    <w:p w:rsidR="00784705" w:rsidRPr="002D1DBF" w:rsidRDefault="00784705" w:rsidP="00486FDD">
      <w:pPr>
        <w:pStyle w:val="ListParagraph"/>
        <w:numPr>
          <w:ilvl w:val="1"/>
          <w:numId w:val="6"/>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to entertain</w:t>
      </w:r>
    </w:p>
    <w:p w:rsidR="00784705" w:rsidRPr="002D1DBF" w:rsidRDefault="00784705" w:rsidP="00486FDD">
      <w:pPr>
        <w:pStyle w:val="ListParagraph"/>
        <w:numPr>
          <w:ilvl w:val="1"/>
          <w:numId w:val="6"/>
        </w:numPr>
        <w:spacing w:after="0" w:line="240" w:lineRule="auto"/>
        <w:rPr>
          <w:rFonts w:ascii="Times New Roman" w:eastAsia="Times New Roman" w:hAnsi="Times New Roman" w:cs="Times New Roman"/>
          <w:sz w:val="24"/>
          <w:szCs w:val="24"/>
          <w:lang w:eastAsia="en-CA"/>
        </w:rPr>
      </w:pPr>
      <w:r w:rsidRPr="002D1DBF">
        <w:rPr>
          <w:rFonts w:ascii="Times New Roman" w:eastAsia="Times New Roman" w:hAnsi="Times New Roman" w:cs="Times New Roman"/>
          <w:sz w:val="24"/>
          <w:szCs w:val="24"/>
          <w:lang w:eastAsia="en-CA"/>
        </w:rPr>
        <w:t>to inspire</w:t>
      </w:r>
    </w:p>
    <w:p w:rsidR="00784705" w:rsidRPr="002D1DBF" w:rsidRDefault="00784705" w:rsidP="002D1DBF"/>
    <w:p w:rsidR="00784705" w:rsidRPr="002D1DBF" w:rsidRDefault="00784705" w:rsidP="00486FDD">
      <w:pPr>
        <w:pStyle w:val="ListParagraph"/>
        <w:numPr>
          <w:ilvl w:val="0"/>
          <w:numId w:val="6"/>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What is the target audience for this visual?</w:t>
      </w:r>
    </w:p>
    <w:p w:rsidR="003C3CDB" w:rsidRDefault="003C3CDB" w:rsidP="00486FD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2D1DBF">
        <w:rPr>
          <w:rFonts w:ascii="Times New Roman" w:hAnsi="Times New Roman" w:cs="Times New Roman"/>
          <w:sz w:val="24"/>
          <w:szCs w:val="24"/>
        </w:rPr>
        <w:t xml:space="preserve">dults </w:t>
      </w:r>
    </w:p>
    <w:p w:rsidR="003C3CDB" w:rsidRPr="002D1DBF" w:rsidRDefault="003C3CDB" w:rsidP="003C3CD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D1DBF">
        <w:rPr>
          <w:rFonts w:ascii="Times New Roman" w:hAnsi="Times New Roman" w:cs="Times New Roman"/>
          <w:sz w:val="24"/>
          <w:szCs w:val="24"/>
        </w:rPr>
        <w:t>hildren</w:t>
      </w:r>
    </w:p>
    <w:p w:rsidR="00784705" w:rsidRPr="002D1DBF" w:rsidRDefault="003C3CDB" w:rsidP="00486FD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887B87" w:rsidRPr="002D1DBF">
        <w:rPr>
          <w:rFonts w:ascii="Times New Roman" w:hAnsi="Times New Roman" w:cs="Times New Roman"/>
          <w:sz w:val="24"/>
          <w:szCs w:val="24"/>
        </w:rPr>
        <w:t>omeless</w:t>
      </w:r>
    </w:p>
    <w:p w:rsidR="00784705" w:rsidRPr="002D1DBF" w:rsidRDefault="003C3CDB" w:rsidP="00486FD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84705" w:rsidRPr="002D1DBF">
        <w:rPr>
          <w:rFonts w:ascii="Times New Roman" w:hAnsi="Times New Roman" w:cs="Times New Roman"/>
          <w:sz w:val="24"/>
          <w:szCs w:val="24"/>
        </w:rPr>
        <w:t>eenagers</w:t>
      </w:r>
    </w:p>
    <w:p w:rsidR="00784705" w:rsidRPr="002D1DBF" w:rsidRDefault="00784705" w:rsidP="002D1DBF">
      <w:pPr>
        <w:pStyle w:val="ListParagraph"/>
        <w:spacing w:after="0" w:line="240" w:lineRule="auto"/>
        <w:ind w:left="0"/>
        <w:rPr>
          <w:rFonts w:ascii="Times New Roman" w:hAnsi="Times New Roman" w:cs="Times New Roman"/>
          <w:sz w:val="24"/>
          <w:szCs w:val="24"/>
        </w:rPr>
      </w:pPr>
    </w:p>
    <w:p w:rsidR="00784705" w:rsidRPr="002D1DBF" w:rsidRDefault="00784705" w:rsidP="00486FDD">
      <w:pPr>
        <w:pStyle w:val="ListParagraph"/>
        <w:numPr>
          <w:ilvl w:val="0"/>
          <w:numId w:val="6"/>
        </w:numPr>
        <w:spacing w:after="0" w:line="240" w:lineRule="auto"/>
        <w:rPr>
          <w:rFonts w:ascii="Times New Roman" w:hAnsi="Times New Roman" w:cs="Times New Roman"/>
          <w:sz w:val="24"/>
          <w:szCs w:val="24"/>
        </w:rPr>
      </w:pPr>
      <w:r w:rsidRPr="002D1DBF">
        <w:rPr>
          <w:rFonts w:ascii="Times New Roman" w:hAnsi="Times New Roman" w:cs="Times New Roman"/>
          <w:sz w:val="24"/>
          <w:szCs w:val="24"/>
        </w:rPr>
        <w:t>What best describes the mood of the visual?</w:t>
      </w:r>
    </w:p>
    <w:p w:rsidR="003C3CDB" w:rsidRPr="002D1DBF" w:rsidRDefault="003C3CDB" w:rsidP="003C3CD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2D1DBF">
        <w:rPr>
          <w:rFonts w:ascii="Times New Roman" w:hAnsi="Times New Roman" w:cs="Times New Roman"/>
          <w:sz w:val="24"/>
          <w:szCs w:val="24"/>
        </w:rPr>
        <w:t xml:space="preserve">oncerned </w:t>
      </w:r>
    </w:p>
    <w:p w:rsidR="00784705" w:rsidRPr="002D1DBF" w:rsidRDefault="003C3CDB" w:rsidP="00486FD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87B87" w:rsidRPr="002D1DBF">
        <w:rPr>
          <w:rFonts w:ascii="Times New Roman" w:hAnsi="Times New Roman" w:cs="Times New Roman"/>
          <w:sz w:val="24"/>
          <w:szCs w:val="24"/>
        </w:rPr>
        <w:t>etermined</w:t>
      </w:r>
    </w:p>
    <w:p w:rsidR="00784705" w:rsidRPr="002D1DBF" w:rsidRDefault="003C3CDB" w:rsidP="00486FD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784705" w:rsidRPr="002D1DBF">
        <w:rPr>
          <w:rFonts w:ascii="Times New Roman" w:hAnsi="Times New Roman" w:cs="Times New Roman"/>
          <w:sz w:val="24"/>
          <w:szCs w:val="24"/>
        </w:rPr>
        <w:t>uspenseful</w:t>
      </w:r>
    </w:p>
    <w:p w:rsidR="00784705" w:rsidRPr="002D1DBF" w:rsidRDefault="003C3CDB" w:rsidP="00486FDD">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84705" w:rsidRPr="002D1DBF">
        <w:rPr>
          <w:rFonts w:ascii="Times New Roman" w:hAnsi="Times New Roman" w:cs="Times New Roman"/>
          <w:sz w:val="24"/>
          <w:szCs w:val="24"/>
        </w:rPr>
        <w:t>hreatening</w:t>
      </w:r>
    </w:p>
    <w:p w:rsidR="00887B87" w:rsidRPr="002D1DBF" w:rsidRDefault="00887B87" w:rsidP="002D1DBF">
      <w:pPr>
        <w:pStyle w:val="ListParagraph"/>
        <w:spacing w:after="0" w:line="240" w:lineRule="auto"/>
        <w:ind w:left="0"/>
        <w:rPr>
          <w:rFonts w:ascii="Times New Roman" w:hAnsi="Times New Roman" w:cs="Times New Roman"/>
          <w:sz w:val="24"/>
          <w:szCs w:val="24"/>
        </w:rPr>
      </w:pPr>
    </w:p>
    <w:p w:rsidR="00784705" w:rsidRPr="002D1DBF" w:rsidRDefault="00784705" w:rsidP="002D1DBF">
      <w:pPr>
        <w:pStyle w:val="ListParagraph"/>
        <w:spacing w:after="0" w:line="240" w:lineRule="auto"/>
        <w:ind w:left="0"/>
        <w:rPr>
          <w:rFonts w:ascii="Times New Roman" w:hAnsi="Times New Roman" w:cs="Times New Roman"/>
          <w:sz w:val="24"/>
          <w:szCs w:val="24"/>
        </w:rPr>
      </w:pPr>
    </w:p>
    <w:p w:rsidR="00390D25" w:rsidRDefault="00390D25" w:rsidP="00390D25"/>
    <w:p w:rsidR="00390D25" w:rsidRPr="00390D25" w:rsidRDefault="00F90BC5" w:rsidP="004D607E">
      <w:pPr>
        <w:pStyle w:val="ListParagraph"/>
        <w:numPr>
          <w:ilvl w:val="0"/>
          <w:numId w:val="6"/>
        </w:numPr>
        <w:tabs>
          <w:tab w:val="left" w:pos="142"/>
        </w:tabs>
        <w:spacing w:after="0" w:line="240" w:lineRule="auto"/>
        <w:ind w:left="426" w:hanging="568"/>
        <w:rPr>
          <w:rFonts w:ascii="Times New Roman" w:hAnsi="Times New Roman" w:cs="Times New Roman"/>
          <w:sz w:val="24"/>
          <w:szCs w:val="24"/>
        </w:rPr>
      </w:pPr>
      <w:r w:rsidRPr="00390D25">
        <w:rPr>
          <w:rFonts w:ascii="Times New Roman" w:hAnsi="Times New Roman" w:cs="Times New Roman"/>
          <w:sz w:val="24"/>
          <w:szCs w:val="24"/>
        </w:rPr>
        <w:t xml:space="preserve">Identify </w:t>
      </w:r>
      <w:r w:rsidRPr="00390D25">
        <w:rPr>
          <w:rFonts w:ascii="Times New Roman" w:hAnsi="Times New Roman" w:cs="Times New Roman"/>
          <w:b/>
          <w:sz w:val="24"/>
          <w:szCs w:val="24"/>
        </w:rPr>
        <w:t>two</w:t>
      </w:r>
      <w:r w:rsidRPr="00390D25">
        <w:rPr>
          <w:rFonts w:ascii="Times New Roman" w:hAnsi="Times New Roman" w:cs="Times New Roman"/>
          <w:sz w:val="24"/>
          <w:szCs w:val="24"/>
        </w:rPr>
        <w:t xml:space="preserve"> </w:t>
      </w:r>
      <w:r w:rsidR="003C3CDB">
        <w:rPr>
          <w:rFonts w:ascii="Times New Roman" w:hAnsi="Times New Roman" w:cs="Times New Roman"/>
          <w:sz w:val="24"/>
          <w:szCs w:val="24"/>
        </w:rPr>
        <w:t xml:space="preserve">(2) </w:t>
      </w:r>
      <w:r w:rsidRPr="00390D25">
        <w:rPr>
          <w:rFonts w:ascii="Times New Roman" w:hAnsi="Times New Roman" w:cs="Times New Roman"/>
          <w:sz w:val="24"/>
          <w:szCs w:val="24"/>
        </w:rPr>
        <w:t xml:space="preserve">different </w:t>
      </w:r>
      <w:r w:rsidRPr="00390D25">
        <w:rPr>
          <w:rFonts w:ascii="Times New Roman" w:hAnsi="Times New Roman" w:cs="Times New Roman"/>
          <w:b/>
          <w:sz w:val="24"/>
          <w:szCs w:val="24"/>
        </w:rPr>
        <w:t>media strategies</w:t>
      </w:r>
      <w:r w:rsidRPr="00390D25">
        <w:rPr>
          <w:rFonts w:ascii="Times New Roman" w:hAnsi="Times New Roman" w:cs="Times New Roman"/>
          <w:sz w:val="24"/>
          <w:szCs w:val="24"/>
        </w:rPr>
        <w:t xml:space="preserve"> used in this advertisement </w:t>
      </w:r>
      <w:r w:rsidRPr="003C3CDB">
        <w:rPr>
          <w:rFonts w:ascii="Times New Roman" w:hAnsi="Times New Roman" w:cs="Times New Roman"/>
          <w:sz w:val="24"/>
          <w:szCs w:val="24"/>
          <w:u w:val="single"/>
        </w:rPr>
        <w:t>and</w:t>
      </w:r>
      <w:r w:rsidRPr="00390D25">
        <w:rPr>
          <w:rFonts w:ascii="Times New Roman" w:hAnsi="Times New Roman" w:cs="Times New Roman"/>
          <w:sz w:val="24"/>
          <w:szCs w:val="24"/>
        </w:rPr>
        <w:t xml:space="preserve"> explain how each are used </w:t>
      </w:r>
      <w:r w:rsidRPr="00390D25">
        <w:rPr>
          <w:rFonts w:ascii="Times New Roman" w:hAnsi="Times New Roman" w:cs="Times New Roman"/>
          <w:b/>
          <w:sz w:val="24"/>
          <w:szCs w:val="24"/>
        </w:rPr>
        <w:t>effectively</w:t>
      </w:r>
      <w:r w:rsidRPr="00390D25">
        <w:rPr>
          <w:rFonts w:ascii="Times New Roman" w:hAnsi="Times New Roman" w:cs="Times New Roman"/>
          <w:sz w:val="24"/>
          <w:szCs w:val="24"/>
        </w:rPr>
        <w:t xml:space="preserve"> in conveying the </w:t>
      </w:r>
      <w:r w:rsidRPr="00390D25">
        <w:rPr>
          <w:rFonts w:ascii="Times New Roman" w:hAnsi="Times New Roman" w:cs="Times New Roman"/>
          <w:b/>
          <w:sz w:val="24"/>
          <w:szCs w:val="24"/>
        </w:rPr>
        <w:t>message</w:t>
      </w:r>
      <w:r w:rsidRPr="00390D25">
        <w:rPr>
          <w:rFonts w:ascii="Times New Roman" w:hAnsi="Times New Roman" w:cs="Times New Roman"/>
          <w:sz w:val="24"/>
          <w:szCs w:val="24"/>
        </w:rPr>
        <w:t xml:space="preserve">. </w:t>
      </w:r>
    </w:p>
    <w:p w:rsidR="00F90BC5" w:rsidRPr="002D1DBF" w:rsidRDefault="00887B87" w:rsidP="00390D25">
      <w:pPr>
        <w:spacing w:line="360" w:lineRule="auto"/>
      </w:pPr>
      <w:r w:rsidRPr="00390D25">
        <w:t>______________________________________________________________________________</w:t>
      </w:r>
      <w:r w:rsidRPr="002D1DB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0BC5" w:rsidRPr="002D1DBF">
        <w:t>__________________________________________________________________________________________________________________</w:t>
      </w:r>
      <w:r w:rsidR="004D607E" w:rsidRPr="002D1DBF">
        <w:t>__________________________________________________________________________________________________________________________________________________________________________________________________________________________________________</w:t>
      </w:r>
    </w:p>
    <w:p w:rsidR="00F90BC5" w:rsidRPr="00D9190A" w:rsidRDefault="00F90BC5" w:rsidP="002D1DBF">
      <w:pPr>
        <w:jc w:val="center"/>
        <w:rPr>
          <w:b/>
          <w:sz w:val="32"/>
          <w:szCs w:val="32"/>
        </w:rPr>
      </w:pPr>
      <w:r w:rsidRPr="00D9190A">
        <w:rPr>
          <w:b/>
          <w:sz w:val="32"/>
          <w:szCs w:val="32"/>
        </w:rPr>
        <w:t>Media Strategies #4</w:t>
      </w:r>
    </w:p>
    <w:p w:rsidR="00D121B0" w:rsidRDefault="00D121B0" w:rsidP="002D1DBF"/>
    <w:p w:rsidR="00F90BC5" w:rsidRPr="002D1DBF" w:rsidRDefault="00F90BC5" w:rsidP="002D1DBF">
      <w:r w:rsidRPr="002D1DBF">
        <w:t xml:space="preserve">Identify </w:t>
      </w:r>
      <w:r w:rsidRPr="002D1DBF">
        <w:rPr>
          <w:b/>
        </w:rPr>
        <w:t>one</w:t>
      </w:r>
      <w:r w:rsidRPr="002D1DBF">
        <w:t xml:space="preserve"> </w:t>
      </w:r>
      <w:r w:rsidRPr="002D1DBF">
        <w:rPr>
          <w:b/>
        </w:rPr>
        <w:t>media strategy</w:t>
      </w:r>
      <w:r w:rsidRPr="002D1DBF">
        <w:t xml:space="preserve"> used in this advertisement </w:t>
      </w:r>
      <w:r w:rsidRPr="003C3CDB">
        <w:rPr>
          <w:u w:val="single"/>
        </w:rPr>
        <w:t>and</w:t>
      </w:r>
      <w:r w:rsidRPr="002D1DBF">
        <w:t xml:space="preserve"> explain how it is used </w:t>
      </w:r>
      <w:r w:rsidRPr="002D1DBF">
        <w:rPr>
          <w:b/>
        </w:rPr>
        <w:t>effectively</w:t>
      </w:r>
      <w:r w:rsidRPr="002D1DBF">
        <w:t xml:space="preserve"> in conveying the </w:t>
      </w:r>
      <w:r w:rsidRPr="002D1DBF">
        <w:rPr>
          <w:b/>
        </w:rPr>
        <w:t>message</w:t>
      </w:r>
      <w:r w:rsidRPr="002D1DBF">
        <w:t xml:space="preserve">. </w:t>
      </w:r>
    </w:p>
    <w:p w:rsidR="00F90BC5" w:rsidRPr="002D1DBF" w:rsidRDefault="00F90BC5" w:rsidP="002D1DBF">
      <w:r w:rsidRPr="002D1DBF">
        <w:rPr>
          <w:noProof/>
          <w:lang w:val="en-CA" w:eastAsia="en-CA"/>
        </w:rPr>
        <w:drawing>
          <wp:anchor distT="0" distB="0" distL="114300" distR="114300" simplePos="0" relativeHeight="251675136" behindDoc="0" locked="0" layoutInCell="1" allowOverlap="1" wp14:anchorId="571E3C2E" wp14:editId="3DF78E12">
            <wp:simplePos x="0" y="0"/>
            <wp:positionH relativeFrom="column">
              <wp:posOffset>870585</wp:posOffset>
            </wp:positionH>
            <wp:positionV relativeFrom="paragraph">
              <wp:posOffset>47625</wp:posOffset>
            </wp:positionV>
            <wp:extent cx="4284980" cy="2530475"/>
            <wp:effectExtent l="0" t="0" r="1270" b="3175"/>
            <wp:wrapNone/>
            <wp:docPr id="2" name="Picture 2" descr="http://media02.hongkiat.com/pepsi_vs_coke/joy-of-peps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02.hongkiat.com/pepsi_vs_coke/joy-of-pepsi-01.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8498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Default="00F90BC5" w:rsidP="00617C00">
      <w:pPr>
        <w:spacing w:line="360" w:lineRule="auto"/>
      </w:pPr>
      <w:r w:rsidRPr="002D1DB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3CDB" w:rsidRPr="002D1DB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07E" w:rsidRDefault="004D607E" w:rsidP="002D1DBF">
      <w:pPr>
        <w:jc w:val="center"/>
        <w:rPr>
          <w:b/>
          <w:sz w:val="32"/>
          <w:szCs w:val="32"/>
        </w:rPr>
      </w:pPr>
    </w:p>
    <w:p w:rsidR="00F90BC5" w:rsidRPr="00D9190A" w:rsidRDefault="00F90BC5" w:rsidP="002D1DBF">
      <w:pPr>
        <w:jc w:val="center"/>
        <w:rPr>
          <w:b/>
          <w:sz w:val="32"/>
          <w:szCs w:val="32"/>
        </w:rPr>
      </w:pPr>
      <w:r w:rsidRPr="00D9190A">
        <w:rPr>
          <w:b/>
          <w:sz w:val="32"/>
          <w:szCs w:val="32"/>
        </w:rPr>
        <w:t>Media Strategies #5</w:t>
      </w:r>
    </w:p>
    <w:p w:rsidR="00D121B0" w:rsidRDefault="00D121B0" w:rsidP="002D1DBF"/>
    <w:p w:rsidR="00F90BC5" w:rsidRPr="002D1DBF" w:rsidRDefault="00F90BC5" w:rsidP="002D1DBF">
      <w:r w:rsidRPr="002D1DBF">
        <w:t xml:space="preserve">Identify </w:t>
      </w:r>
      <w:r w:rsidRPr="002D1DBF">
        <w:rPr>
          <w:b/>
        </w:rPr>
        <w:t>two</w:t>
      </w:r>
      <w:r w:rsidRPr="002D1DBF">
        <w:t xml:space="preserve"> </w:t>
      </w:r>
      <w:r w:rsidR="003C3CDB">
        <w:t xml:space="preserve">(2) </w:t>
      </w:r>
      <w:r w:rsidRPr="002D1DBF">
        <w:t xml:space="preserve">different </w:t>
      </w:r>
      <w:r w:rsidRPr="002D1DBF">
        <w:rPr>
          <w:b/>
        </w:rPr>
        <w:t>media strategies</w:t>
      </w:r>
      <w:r w:rsidRPr="002D1DBF">
        <w:t xml:space="preserve"> used in this advertisement </w:t>
      </w:r>
      <w:r w:rsidRPr="003C3CDB">
        <w:rPr>
          <w:u w:val="single"/>
        </w:rPr>
        <w:t>and</w:t>
      </w:r>
      <w:r w:rsidRPr="002D1DBF">
        <w:t xml:space="preserve"> explain how each are used </w:t>
      </w:r>
      <w:r w:rsidRPr="002D1DBF">
        <w:rPr>
          <w:b/>
        </w:rPr>
        <w:t>effectively</w:t>
      </w:r>
      <w:r w:rsidRPr="002D1DBF">
        <w:t xml:space="preserve"> in conveying the </w:t>
      </w:r>
      <w:r w:rsidRPr="002D1DBF">
        <w:rPr>
          <w:b/>
        </w:rPr>
        <w:t>message</w:t>
      </w:r>
      <w:r w:rsidRPr="002D1DBF">
        <w:t xml:space="preserve">. </w:t>
      </w:r>
    </w:p>
    <w:p w:rsidR="00F90BC5" w:rsidRPr="002D1DBF" w:rsidRDefault="00F90BC5" w:rsidP="002D1DBF">
      <w:r w:rsidRPr="002D1DBF">
        <w:rPr>
          <w:b/>
          <w:noProof/>
          <w:lang w:val="en-CA" w:eastAsia="en-CA"/>
        </w:rPr>
        <w:drawing>
          <wp:anchor distT="0" distB="0" distL="114300" distR="114300" simplePos="0" relativeHeight="251674112" behindDoc="0" locked="0" layoutInCell="1" allowOverlap="1" wp14:anchorId="5D122ED1" wp14:editId="1D9ADF72">
            <wp:simplePos x="0" y="0"/>
            <wp:positionH relativeFrom="column">
              <wp:posOffset>1471930</wp:posOffset>
            </wp:positionH>
            <wp:positionV relativeFrom="paragraph">
              <wp:posOffset>120015</wp:posOffset>
            </wp:positionV>
            <wp:extent cx="3426460" cy="4370070"/>
            <wp:effectExtent l="0" t="0" r="2540" b="0"/>
            <wp:wrapNone/>
            <wp:docPr id="1" name="Picture 1" descr="social awarene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 awareness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6460" cy="437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F90BC5" w:rsidRPr="002D1DBF" w:rsidRDefault="00F90BC5"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E249A1" w:rsidRPr="002D1DBF" w:rsidRDefault="00E249A1" w:rsidP="002D1DBF"/>
    <w:p w:rsidR="00F90BC5" w:rsidRPr="002D1DBF" w:rsidRDefault="00F90BC5" w:rsidP="002D1DBF"/>
    <w:p w:rsidR="00F90BC5" w:rsidRPr="002D1DBF" w:rsidRDefault="00F90BC5" w:rsidP="002D1DBF"/>
    <w:p w:rsidR="00F90BC5" w:rsidRPr="002D1DBF" w:rsidRDefault="00F90BC5" w:rsidP="00DF0CF6">
      <w:pPr>
        <w:spacing w:line="360" w:lineRule="auto"/>
      </w:pPr>
      <w:r w:rsidRPr="002D1DB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3CDB" w:rsidRPr="002D1DB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90BC5" w:rsidRPr="002D1DBF" w:rsidSect="002D1DBF">
      <w:headerReference w:type="even" r:id="rId18"/>
      <w:headerReference w:type="default" r:id="rId19"/>
      <w:footerReference w:type="even" r:id="rId20"/>
      <w:footerReference w:type="default" r:id="rId21"/>
      <w:headerReference w:type="first" r:id="rId22"/>
      <w:footerReference w:type="first" r:id="rId23"/>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A3" w:rsidRDefault="00663CA3" w:rsidP="00A66329">
      <w:r>
        <w:separator/>
      </w:r>
    </w:p>
  </w:endnote>
  <w:endnote w:type="continuationSeparator" w:id="0">
    <w:p w:rsidR="00663CA3" w:rsidRDefault="00663CA3" w:rsidP="00A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29" w:rsidRDefault="00A66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28217"/>
      <w:docPartObj>
        <w:docPartGallery w:val="Page Numbers (Bottom of Page)"/>
        <w:docPartUnique/>
      </w:docPartObj>
    </w:sdtPr>
    <w:sdtEndPr/>
    <w:sdtContent>
      <w:sdt>
        <w:sdtPr>
          <w:id w:val="1728636285"/>
          <w:docPartObj>
            <w:docPartGallery w:val="Page Numbers (Top of Page)"/>
            <w:docPartUnique/>
          </w:docPartObj>
        </w:sdtPr>
        <w:sdtEndPr/>
        <w:sdtContent>
          <w:p w:rsidR="00A66329" w:rsidRDefault="00A66329">
            <w:pPr>
              <w:pStyle w:val="Footer"/>
              <w:jc w:val="center"/>
            </w:pPr>
            <w:r>
              <w:t>P</w:t>
            </w:r>
            <w:r w:rsidRPr="00A66329">
              <w:t xml:space="preserve">age </w:t>
            </w:r>
            <w:r w:rsidRPr="00A66329">
              <w:rPr>
                <w:bCs/>
              </w:rPr>
              <w:fldChar w:fldCharType="begin"/>
            </w:r>
            <w:r w:rsidRPr="00A66329">
              <w:rPr>
                <w:bCs/>
              </w:rPr>
              <w:instrText xml:space="preserve"> PAGE </w:instrText>
            </w:r>
            <w:r w:rsidRPr="00A66329">
              <w:rPr>
                <w:bCs/>
              </w:rPr>
              <w:fldChar w:fldCharType="separate"/>
            </w:r>
            <w:r w:rsidR="00B1713A">
              <w:rPr>
                <w:bCs/>
                <w:noProof/>
              </w:rPr>
              <w:t>1</w:t>
            </w:r>
            <w:r w:rsidRPr="00A66329">
              <w:rPr>
                <w:bCs/>
              </w:rPr>
              <w:fldChar w:fldCharType="end"/>
            </w:r>
            <w:r w:rsidRPr="00A66329">
              <w:t xml:space="preserve"> of </w:t>
            </w:r>
            <w:r w:rsidRPr="00A66329">
              <w:rPr>
                <w:bCs/>
              </w:rPr>
              <w:fldChar w:fldCharType="begin"/>
            </w:r>
            <w:r w:rsidRPr="00A66329">
              <w:rPr>
                <w:bCs/>
              </w:rPr>
              <w:instrText xml:space="preserve"> NUMPAGES  </w:instrText>
            </w:r>
            <w:r w:rsidRPr="00A66329">
              <w:rPr>
                <w:bCs/>
              </w:rPr>
              <w:fldChar w:fldCharType="separate"/>
            </w:r>
            <w:r w:rsidR="00B1713A">
              <w:rPr>
                <w:bCs/>
                <w:noProof/>
              </w:rPr>
              <w:t>9</w:t>
            </w:r>
            <w:r w:rsidRPr="00A66329">
              <w:rPr>
                <w:bCs/>
              </w:rPr>
              <w:fldChar w:fldCharType="end"/>
            </w:r>
          </w:p>
        </w:sdtContent>
      </w:sdt>
    </w:sdtContent>
  </w:sdt>
  <w:p w:rsidR="00A66329" w:rsidRDefault="00A66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29" w:rsidRDefault="00A66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A3" w:rsidRDefault="00663CA3" w:rsidP="00A66329">
      <w:r>
        <w:separator/>
      </w:r>
    </w:p>
  </w:footnote>
  <w:footnote w:type="continuationSeparator" w:id="0">
    <w:p w:rsidR="00663CA3" w:rsidRDefault="00663CA3" w:rsidP="00A6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29" w:rsidRDefault="00A66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29" w:rsidRDefault="00A66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29" w:rsidRDefault="00A66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26C"/>
    <w:multiLevelType w:val="hybridMultilevel"/>
    <w:tmpl w:val="527E1EAA"/>
    <w:lvl w:ilvl="0" w:tplc="A1C8FA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906E18"/>
    <w:multiLevelType w:val="hybridMultilevel"/>
    <w:tmpl w:val="C7C20D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0215DD"/>
    <w:multiLevelType w:val="hybridMultilevel"/>
    <w:tmpl w:val="0D56161C"/>
    <w:lvl w:ilvl="0" w:tplc="86A848D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CA06CD"/>
    <w:multiLevelType w:val="hybridMultilevel"/>
    <w:tmpl w:val="8E84D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B6278B"/>
    <w:multiLevelType w:val="hybridMultilevel"/>
    <w:tmpl w:val="662E90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8658F2"/>
    <w:multiLevelType w:val="hybridMultilevel"/>
    <w:tmpl w:val="09D6CD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25"/>
    <w:rsid w:val="00012258"/>
    <w:rsid w:val="00026D45"/>
    <w:rsid w:val="001A474B"/>
    <w:rsid w:val="002116D2"/>
    <w:rsid w:val="00253F95"/>
    <w:rsid w:val="00256A75"/>
    <w:rsid w:val="002B4605"/>
    <w:rsid w:val="002C1D93"/>
    <w:rsid w:val="002D1DBF"/>
    <w:rsid w:val="00390D25"/>
    <w:rsid w:val="003C25C8"/>
    <w:rsid w:val="003C3CDB"/>
    <w:rsid w:val="003E6D5B"/>
    <w:rsid w:val="00486FDD"/>
    <w:rsid w:val="004C0D9B"/>
    <w:rsid w:val="004D607E"/>
    <w:rsid w:val="0056252B"/>
    <w:rsid w:val="005674AB"/>
    <w:rsid w:val="00582059"/>
    <w:rsid w:val="005F5AD8"/>
    <w:rsid w:val="0060331F"/>
    <w:rsid w:val="00616E4A"/>
    <w:rsid w:val="00617C00"/>
    <w:rsid w:val="00663CA3"/>
    <w:rsid w:val="00666B4B"/>
    <w:rsid w:val="006750AA"/>
    <w:rsid w:val="006C1C22"/>
    <w:rsid w:val="00784705"/>
    <w:rsid w:val="007D1F4D"/>
    <w:rsid w:val="00887B87"/>
    <w:rsid w:val="008A2E0D"/>
    <w:rsid w:val="008C4EA6"/>
    <w:rsid w:val="00952E05"/>
    <w:rsid w:val="00A31322"/>
    <w:rsid w:val="00A66329"/>
    <w:rsid w:val="00B1713A"/>
    <w:rsid w:val="00B33E16"/>
    <w:rsid w:val="00B6102E"/>
    <w:rsid w:val="00B611F0"/>
    <w:rsid w:val="00BC1CFA"/>
    <w:rsid w:val="00BC34C4"/>
    <w:rsid w:val="00BF4536"/>
    <w:rsid w:val="00D121B0"/>
    <w:rsid w:val="00D26662"/>
    <w:rsid w:val="00D50DCE"/>
    <w:rsid w:val="00D9190A"/>
    <w:rsid w:val="00DF0CF6"/>
    <w:rsid w:val="00E06FDD"/>
    <w:rsid w:val="00E249A1"/>
    <w:rsid w:val="00E4624A"/>
    <w:rsid w:val="00E72450"/>
    <w:rsid w:val="00F37590"/>
    <w:rsid w:val="00F6258C"/>
    <w:rsid w:val="00F64E25"/>
    <w:rsid w:val="00F90BC5"/>
    <w:rsid w:val="00FF7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71F159B-8D11-4F28-86A7-D14AC098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2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2">
    <w:name w:val="Style22"/>
    <w:basedOn w:val="Normal"/>
    <w:uiPriority w:val="99"/>
    <w:rsid w:val="00F64E25"/>
  </w:style>
  <w:style w:type="character" w:customStyle="1" w:styleId="FontStyle39">
    <w:name w:val="Font Style39"/>
    <w:basedOn w:val="DefaultParagraphFont"/>
    <w:uiPriority w:val="99"/>
    <w:rsid w:val="00F64E25"/>
    <w:rPr>
      <w:rFonts w:ascii="Times New Roman" w:hAnsi="Times New Roman" w:cs="Times New Roman"/>
      <w:sz w:val="22"/>
      <w:szCs w:val="22"/>
    </w:rPr>
  </w:style>
  <w:style w:type="paragraph" w:customStyle="1" w:styleId="Style26">
    <w:name w:val="Style26"/>
    <w:basedOn w:val="Normal"/>
    <w:uiPriority w:val="99"/>
    <w:rsid w:val="00F64E25"/>
    <w:pPr>
      <w:spacing w:line="278" w:lineRule="exact"/>
      <w:ind w:hanging="1397"/>
    </w:pPr>
  </w:style>
  <w:style w:type="character" w:customStyle="1" w:styleId="FontStyle42">
    <w:name w:val="Font Style42"/>
    <w:basedOn w:val="DefaultParagraphFont"/>
    <w:uiPriority w:val="99"/>
    <w:rsid w:val="00F64E25"/>
    <w:rPr>
      <w:rFonts w:ascii="Times New Roman" w:hAnsi="Times New Roman" w:cs="Times New Roman"/>
      <w:sz w:val="20"/>
      <w:szCs w:val="20"/>
    </w:rPr>
  </w:style>
  <w:style w:type="paragraph" w:customStyle="1" w:styleId="Style15">
    <w:name w:val="Style15"/>
    <w:basedOn w:val="Normal"/>
    <w:uiPriority w:val="99"/>
    <w:rsid w:val="00F64E25"/>
    <w:pPr>
      <w:spacing w:line="281" w:lineRule="exact"/>
    </w:pPr>
  </w:style>
  <w:style w:type="character" w:customStyle="1" w:styleId="FontStyle40">
    <w:name w:val="Font Style40"/>
    <w:basedOn w:val="DefaultParagraphFont"/>
    <w:uiPriority w:val="99"/>
    <w:rsid w:val="00F64E25"/>
    <w:rPr>
      <w:rFonts w:ascii="Times New Roman" w:hAnsi="Times New Roman" w:cs="Times New Roman"/>
      <w:i/>
      <w:iCs/>
      <w:sz w:val="22"/>
      <w:szCs w:val="22"/>
    </w:rPr>
  </w:style>
  <w:style w:type="paragraph" w:customStyle="1" w:styleId="Style20">
    <w:name w:val="Style20"/>
    <w:basedOn w:val="Normal"/>
    <w:uiPriority w:val="99"/>
    <w:rsid w:val="00F64E25"/>
  </w:style>
  <w:style w:type="paragraph" w:styleId="BalloonText">
    <w:name w:val="Balloon Text"/>
    <w:basedOn w:val="Normal"/>
    <w:link w:val="BalloonTextChar"/>
    <w:uiPriority w:val="99"/>
    <w:semiHidden/>
    <w:unhideWhenUsed/>
    <w:rsid w:val="00F64E25"/>
    <w:rPr>
      <w:rFonts w:ascii="Tahoma" w:hAnsi="Tahoma" w:cs="Tahoma"/>
      <w:sz w:val="16"/>
      <w:szCs w:val="16"/>
    </w:rPr>
  </w:style>
  <w:style w:type="character" w:customStyle="1" w:styleId="BalloonTextChar">
    <w:name w:val="Balloon Text Char"/>
    <w:basedOn w:val="DefaultParagraphFont"/>
    <w:link w:val="BalloonText"/>
    <w:uiPriority w:val="99"/>
    <w:semiHidden/>
    <w:rsid w:val="00F64E25"/>
    <w:rPr>
      <w:rFonts w:ascii="Tahoma" w:eastAsia="Times New Roman" w:hAnsi="Tahoma" w:cs="Tahoma"/>
      <w:sz w:val="16"/>
      <w:szCs w:val="16"/>
      <w:lang w:val="en-US"/>
    </w:rPr>
  </w:style>
  <w:style w:type="paragraph" w:styleId="ListParagraph">
    <w:name w:val="List Paragraph"/>
    <w:basedOn w:val="Normal"/>
    <w:uiPriority w:val="34"/>
    <w:qFormat/>
    <w:rsid w:val="00F64E25"/>
    <w:pPr>
      <w:widowControl/>
      <w:autoSpaceDE/>
      <w:autoSpaceDN/>
      <w:adjustRightInd/>
      <w:spacing w:after="200" w:line="276" w:lineRule="auto"/>
      <w:ind w:left="720"/>
      <w:contextualSpacing/>
    </w:pPr>
    <w:rPr>
      <w:rFonts w:asciiTheme="minorHAnsi" w:eastAsiaTheme="minorHAnsi" w:hAnsiTheme="minorHAnsi" w:cstheme="minorBidi"/>
      <w:sz w:val="22"/>
      <w:szCs w:val="22"/>
      <w:lang w:val="en-CA"/>
    </w:rPr>
  </w:style>
  <w:style w:type="character" w:customStyle="1" w:styleId="ssens">
    <w:name w:val="ssens"/>
    <w:basedOn w:val="DefaultParagraphFont"/>
    <w:rsid w:val="00BC1CFA"/>
  </w:style>
  <w:style w:type="character" w:styleId="Hyperlink">
    <w:name w:val="Hyperlink"/>
    <w:basedOn w:val="DefaultParagraphFont"/>
    <w:semiHidden/>
    <w:rsid w:val="00BC1CFA"/>
    <w:rPr>
      <w:strike w:val="0"/>
      <w:dstrike w:val="0"/>
      <w:color w:val="666666"/>
      <w:u w:val="none"/>
      <w:effect w:val="none"/>
    </w:rPr>
  </w:style>
  <w:style w:type="paragraph" w:styleId="NoSpacing">
    <w:name w:val="No Spacing"/>
    <w:uiPriority w:val="1"/>
    <w:qFormat/>
    <w:rsid w:val="00E249A1"/>
    <w:pPr>
      <w:spacing w:after="0" w:line="240" w:lineRule="auto"/>
    </w:pPr>
    <w:rPr>
      <w:rFonts w:ascii="Calibri" w:eastAsia="Calibri" w:hAnsi="Calibri" w:cs="Times New Roman"/>
    </w:rPr>
  </w:style>
  <w:style w:type="table" w:styleId="TableGrid">
    <w:name w:val="Table Grid"/>
    <w:basedOn w:val="TableNormal"/>
    <w:uiPriority w:val="59"/>
    <w:rsid w:val="0025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29"/>
    <w:pPr>
      <w:tabs>
        <w:tab w:val="center" w:pos="4680"/>
        <w:tab w:val="right" w:pos="9360"/>
      </w:tabs>
    </w:pPr>
  </w:style>
  <w:style w:type="character" w:customStyle="1" w:styleId="HeaderChar">
    <w:name w:val="Header Char"/>
    <w:basedOn w:val="DefaultParagraphFont"/>
    <w:link w:val="Header"/>
    <w:uiPriority w:val="99"/>
    <w:rsid w:val="00A663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6329"/>
    <w:pPr>
      <w:tabs>
        <w:tab w:val="center" w:pos="4680"/>
        <w:tab w:val="right" w:pos="9360"/>
      </w:tabs>
    </w:pPr>
  </w:style>
  <w:style w:type="character" w:customStyle="1" w:styleId="FooterChar">
    <w:name w:val="Footer Char"/>
    <w:basedOn w:val="DefaultParagraphFont"/>
    <w:link w:val="Footer"/>
    <w:uiPriority w:val="99"/>
    <w:rsid w:val="00A6632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media02.hongkiat.com/pepsi_vs_coke/joy-of-pepsi-01.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2795</Words>
  <Characters>15937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karen  walsh</cp:lastModifiedBy>
  <cp:revision>2</cp:revision>
  <cp:lastPrinted>2016-05-30T13:25:00Z</cp:lastPrinted>
  <dcterms:created xsi:type="dcterms:W3CDTF">2016-06-02T14:13:00Z</dcterms:created>
  <dcterms:modified xsi:type="dcterms:W3CDTF">2016-06-02T14:13:00Z</dcterms:modified>
</cp:coreProperties>
</file>